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C27" w:rsidRPr="00E205BD" w:rsidRDefault="00DE7C27" w:rsidP="009B027B">
      <w:pPr>
        <w:autoSpaceDE w:val="0"/>
        <w:autoSpaceDN w:val="0"/>
        <w:adjustRightInd w:val="0"/>
        <w:jc w:val="center"/>
        <w:rPr>
          <w:b/>
          <w:bCs/>
          <w:sz w:val="28"/>
          <w:szCs w:val="28"/>
        </w:rPr>
      </w:pPr>
      <w:r w:rsidRPr="00E205BD">
        <w:rPr>
          <w:b/>
          <w:bCs/>
          <w:sz w:val="28"/>
          <w:szCs w:val="28"/>
        </w:rPr>
        <w:t>ДОКЛАД</w:t>
      </w:r>
    </w:p>
    <w:p w:rsidR="00DE7C27" w:rsidRPr="00E205BD" w:rsidRDefault="00DE7C27" w:rsidP="009B027B">
      <w:pPr>
        <w:autoSpaceDE w:val="0"/>
        <w:autoSpaceDN w:val="0"/>
        <w:adjustRightInd w:val="0"/>
        <w:jc w:val="center"/>
        <w:rPr>
          <w:b/>
          <w:bCs/>
          <w:sz w:val="16"/>
          <w:szCs w:val="16"/>
        </w:rPr>
      </w:pPr>
    </w:p>
    <w:p w:rsidR="00AF4864" w:rsidRPr="00E205BD" w:rsidRDefault="00DE7C27" w:rsidP="009B027B">
      <w:pPr>
        <w:shd w:val="clear" w:color="auto" w:fill="FFFFFF"/>
        <w:spacing w:line="288" w:lineRule="atLeast"/>
        <w:jc w:val="center"/>
        <w:textAlignment w:val="baseline"/>
        <w:rPr>
          <w:b/>
          <w:sz w:val="28"/>
          <w:szCs w:val="28"/>
        </w:rPr>
      </w:pPr>
      <w:r w:rsidRPr="00E205BD">
        <w:rPr>
          <w:b/>
          <w:bCs/>
          <w:sz w:val="28"/>
          <w:szCs w:val="28"/>
        </w:rPr>
        <w:t xml:space="preserve">об осуществлении </w:t>
      </w:r>
      <w:r w:rsidR="00AF4864" w:rsidRPr="00E205BD">
        <w:rPr>
          <w:b/>
          <w:sz w:val="28"/>
          <w:szCs w:val="28"/>
        </w:rPr>
        <w:t>муниципального контроля</w:t>
      </w:r>
    </w:p>
    <w:p w:rsidR="00AF4864" w:rsidRPr="00E205BD" w:rsidRDefault="00AF4864" w:rsidP="009B027B">
      <w:pPr>
        <w:shd w:val="clear" w:color="auto" w:fill="FFFFFF"/>
        <w:spacing w:line="288" w:lineRule="atLeast"/>
        <w:jc w:val="center"/>
        <w:textAlignment w:val="baseline"/>
        <w:rPr>
          <w:b/>
          <w:sz w:val="28"/>
          <w:szCs w:val="28"/>
        </w:rPr>
      </w:pPr>
      <w:r w:rsidRPr="00E205BD">
        <w:rPr>
          <w:b/>
          <w:sz w:val="28"/>
          <w:szCs w:val="28"/>
        </w:rPr>
        <w:t>за обеспечением сохранности автомобильных дорог местного значения</w:t>
      </w:r>
    </w:p>
    <w:p w:rsidR="00DE7C27" w:rsidRDefault="00AF4864" w:rsidP="009B027B">
      <w:pPr>
        <w:autoSpaceDE w:val="0"/>
        <w:autoSpaceDN w:val="0"/>
        <w:adjustRightInd w:val="0"/>
        <w:jc w:val="center"/>
        <w:rPr>
          <w:b/>
          <w:bCs/>
          <w:sz w:val="28"/>
          <w:szCs w:val="28"/>
        </w:rPr>
      </w:pPr>
      <w:r w:rsidRPr="00E205BD">
        <w:rPr>
          <w:b/>
          <w:sz w:val="28"/>
          <w:szCs w:val="28"/>
        </w:rPr>
        <w:t>муниципального образования «Город Курск»</w:t>
      </w:r>
      <w:r w:rsidR="00DE7C27" w:rsidRPr="00E205BD">
        <w:rPr>
          <w:b/>
          <w:bCs/>
          <w:sz w:val="28"/>
          <w:szCs w:val="28"/>
        </w:rPr>
        <w:t xml:space="preserve"> и об эффективности такого контроля в 201</w:t>
      </w:r>
      <w:r w:rsidR="00F84067">
        <w:rPr>
          <w:b/>
          <w:bCs/>
          <w:sz w:val="28"/>
          <w:szCs w:val="28"/>
        </w:rPr>
        <w:t>9</w:t>
      </w:r>
      <w:r w:rsidR="00B61101" w:rsidRPr="00E205BD">
        <w:rPr>
          <w:b/>
          <w:bCs/>
          <w:sz w:val="28"/>
          <w:szCs w:val="28"/>
        </w:rPr>
        <w:t xml:space="preserve"> </w:t>
      </w:r>
      <w:r w:rsidR="00DE7C27" w:rsidRPr="00E205BD">
        <w:rPr>
          <w:b/>
          <w:bCs/>
          <w:sz w:val="28"/>
          <w:szCs w:val="28"/>
        </w:rPr>
        <w:t>году.</w:t>
      </w:r>
    </w:p>
    <w:p w:rsidR="00542392" w:rsidRPr="00E205BD" w:rsidRDefault="00542392" w:rsidP="00AF4864">
      <w:pPr>
        <w:autoSpaceDE w:val="0"/>
        <w:autoSpaceDN w:val="0"/>
        <w:adjustRightInd w:val="0"/>
        <w:ind w:firstLine="540"/>
        <w:jc w:val="center"/>
        <w:rPr>
          <w:sz w:val="28"/>
          <w:szCs w:val="28"/>
        </w:rPr>
      </w:pPr>
    </w:p>
    <w:p w:rsidR="00886888" w:rsidRPr="00E205BD" w:rsidRDefault="00886888">
      <w:pPr>
        <w:rPr>
          <w:sz w:val="16"/>
          <w:szCs w:val="16"/>
        </w:rPr>
      </w:pPr>
    </w:p>
    <w:p w:rsidR="00886888" w:rsidRPr="00743866" w:rsidRDefault="00886888" w:rsidP="00001278">
      <w:pPr>
        <w:pBdr>
          <w:top w:val="single" w:sz="4" w:space="1" w:color="auto"/>
          <w:left w:val="single" w:sz="4" w:space="4" w:color="auto"/>
          <w:bottom w:val="single" w:sz="4" w:space="1" w:color="auto"/>
          <w:right w:val="single" w:sz="4" w:space="4" w:color="auto"/>
        </w:pBdr>
        <w:jc w:val="center"/>
        <w:rPr>
          <w:sz w:val="28"/>
          <w:szCs w:val="28"/>
        </w:rPr>
      </w:pPr>
      <w:r w:rsidRPr="00743866">
        <w:rPr>
          <w:sz w:val="28"/>
          <w:szCs w:val="28"/>
        </w:rPr>
        <w:t>Раздел 1.</w:t>
      </w:r>
    </w:p>
    <w:p w:rsidR="00886888" w:rsidRPr="00743866" w:rsidRDefault="00886888" w:rsidP="00001278">
      <w:pPr>
        <w:pBdr>
          <w:top w:val="single" w:sz="4" w:space="1" w:color="auto"/>
          <w:left w:val="single" w:sz="4" w:space="4" w:color="auto"/>
          <w:bottom w:val="single" w:sz="4" w:space="1" w:color="auto"/>
          <w:right w:val="single" w:sz="4" w:space="4" w:color="auto"/>
        </w:pBdr>
        <w:jc w:val="center"/>
        <w:rPr>
          <w:sz w:val="28"/>
          <w:szCs w:val="28"/>
        </w:rPr>
      </w:pPr>
      <w:r w:rsidRPr="00743866">
        <w:rPr>
          <w:sz w:val="28"/>
          <w:szCs w:val="28"/>
        </w:rPr>
        <w:t>Состояние нормативно-правового регулирования в</w:t>
      </w:r>
    </w:p>
    <w:p w:rsidR="00886888" w:rsidRPr="00743866" w:rsidRDefault="00886888" w:rsidP="00001278">
      <w:pPr>
        <w:pBdr>
          <w:top w:val="single" w:sz="4" w:space="1" w:color="auto"/>
          <w:left w:val="single" w:sz="4" w:space="4" w:color="auto"/>
          <w:bottom w:val="single" w:sz="4" w:space="1" w:color="auto"/>
          <w:right w:val="single" w:sz="4" w:space="4" w:color="auto"/>
        </w:pBdr>
        <w:jc w:val="center"/>
        <w:rPr>
          <w:sz w:val="28"/>
          <w:szCs w:val="28"/>
        </w:rPr>
      </w:pPr>
      <w:r w:rsidRPr="00743866">
        <w:rPr>
          <w:sz w:val="28"/>
          <w:szCs w:val="28"/>
        </w:rPr>
        <w:t>соответствующей сфере деятельности</w:t>
      </w:r>
    </w:p>
    <w:p w:rsidR="00DE7C27" w:rsidRPr="00E205BD" w:rsidRDefault="00DE7C27" w:rsidP="00BC553D">
      <w:pPr>
        <w:pStyle w:val="ConsPlusNonformat"/>
        <w:widowControl/>
        <w:ind w:firstLine="540"/>
        <w:jc w:val="both"/>
        <w:rPr>
          <w:rFonts w:ascii="Times New Roman" w:hAnsi="Times New Roman" w:cs="Times New Roman"/>
          <w:sz w:val="16"/>
          <w:szCs w:val="16"/>
        </w:rPr>
      </w:pPr>
    </w:p>
    <w:p w:rsidR="00BC553D" w:rsidRPr="00E205BD" w:rsidRDefault="003A4E16" w:rsidP="00CA2E2F">
      <w:pPr>
        <w:shd w:val="clear" w:color="auto" w:fill="FFFFFF"/>
        <w:spacing w:line="288" w:lineRule="atLeast"/>
        <w:ind w:firstLine="708"/>
        <w:jc w:val="both"/>
        <w:textAlignment w:val="baseline"/>
        <w:rPr>
          <w:sz w:val="28"/>
          <w:szCs w:val="28"/>
        </w:rPr>
      </w:pPr>
      <w:r w:rsidRPr="00E205BD">
        <w:rPr>
          <w:sz w:val="28"/>
          <w:szCs w:val="28"/>
        </w:rPr>
        <w:t>Исполнение муниципальной функции осуществляется в соответствии с н</w:t>
      </w:r>
      <w:r w:rsidR="00BC553D" w:rsidRPr="00E205BD">
        <w:rPr>
          <w:sz w:val="28"/>
          <w:szCs w:val="28"/>
        </w:rPr>
        <w:t>ормативн</w:t>
      </w:r>
      <w:r w:rsidRPr="00E205BD">
        <w:rPr>
          <w:sz w:val="28"/>
          <w:szCs w:val="28"/>
        </w:rPr>
        <w:t>о-</w:t>
      </w:r>
      <w:r w:rsidR="00BC553D" w:rsidRPr="00E205BD">
        <w:rPr>
          <w:sz w:val="28"/>
          <w:szCs w:val="28"/>
        </w:rPr>
        <w:t>правовы</w:t>
      </w:r>
      <w:r w:rsidRPr="00E205BD">
        <w:rPr>
          <w:sz w:val="28"/>
          <w:szCs w:val="28"/>
        </w:rPr>
        <w:t>ми</w:t>
      </w:r>
      <w:r w:rsidR="00BC553D" w:rsidRPr="00E205BD">
        <w:rPr>
          <w:sz w:val="28"/>
          <w:szCs w:val="28"/>
        </w:rPr>
        <w:t xml:space="preserve"> акт</w:t>
      </w:r>
      <w:r w:rsidRPr="00E205BD">
        <w:rPr>
          <w:sz w:val="28"/>
          <w:szCs w:val="28"/>
        </w:rPr>
        <w:t>ами</w:t>
      </w:r>
      <w:r w:rsidR="00BC553D" w:rsidRPr="00E205BD">
        <w:rPr>
          <w:sz w:val="28"/>
          <w:szCs w:val="28"/>
        </w:rPr>
        <w:t xml:space="preserve">, </w:t>
      </w:r>
      <w:r w:rsidR="001B01BB" w:rsidRPr="00E205BD">
        <w:rPr>
          <w:sz w:val="28"/>
          <w:szCs w:val="28"/>
        </w:rPr>
        <w:t>регламентирующи</w:t>
      </w:r>
      <w:r w:rsidRPr="00E205BD">
        <w:rPr>
          <w:sz w:val="28"/>
          <w:szCs w:val="28"/>
        </w:rPr>
        <w:t>ми</w:t>
      </w:r>
      <w:r w:rsidR="001B01BB" w:rsidRPr="00E205BD">
        <w:rPr>
          <w:sz w:val="28"/>
          <w:szCs w:val="28"/>
        </w:rPr>
        <w:t xml:space="preserve"> деятельность органов муниципального</w:t>
      </w:r>
      <w:r w:rsidR="00D649C6" w:rsidRPr="00E205BD">
        <w:rPr>
          <w:sz w:val="28"/>
          <w:szCs w:val="28"/>
        </w:rPr>
        <w:t xml:space="preserve"> </w:t>
      </w:r>
      <w:r w:rsidR="006A6C1C" w:rsidRPr="00E205BD">
        <w:rPr>
          <w:sz w:val="28"/>
          <w:szCs w:val="28"/>
        </w:rPr>
        <w:t xml:space="preserve">контроля за обеспечением сохранности автомобильных дорог местного значения </w:t>
      </w:r>
      <w:r w:rsidR="001B01BB" w:rsidRPr="00E205BD">
        <w:rPr>
          <w:sz w:val="28"/>
          <w:szCs w:val="28"/>
        </w:rPr>
        <w:t xml:space="preserve">и должностных лиц, а также </w:t>
      </w:r>
      <w:r w:rsidR="00BC553D" w:rsidRPr="00E205BD">
        <w:rPr>
          <w:sz w:val="28"/>
          <w:szCs w:val="28"/>
        </w:rPr>
        <w:t>устанавливающи</w:t>
      </w:r>
      <w:r w:rsidRPr="00E205BD">
        <w:rPr>
          <w:sz w:val="28"/>
          <w:szCs w:val="28"/>
        </w:rPr>
        <w:t>ми</w:t>
      </w:r>
      <w:r w:rsidR="00BC553D" w:rsidRPr="00E205BD">
        <w:rPr>
          <w:sz w:val="28"/>
          <w:szCs w:val="28"/>
        </w:rPr>
        <w:t xml:space="preserve"> обязательные требования законодательства для исполнения юридическими лицами, индивидуальными предпринимателями и физическими лицами на территории города Курска, соблюдение которых подлежит проверке </w:t>
      </w:r>
      <w:r w:rsidR="00131C1A" w:rsidRPr="00E205BD">
        <w:rPr>
          <w:sz w:val="28"/>
          <w:szCs w:val="28"/>
        </w:rPr>
        <w:t xml:space="preserve">в рамках исполнения </w:t>
      </w:r>
      <w:r w:rsidR="00AF4864" w:rsidRPr="00E205BD">
        <w:rPr>
          <w:sz w:val="28"/>
          <w:szCs w:val="28"/>
        </w:rPr>
        <w:t xml:space="preserve">управлением муниципального </w:t>
      </w:r>
      <w:r w:rsidRPr="00E205BD">
        <w:rPr>
          <w:sz w:val="28"/>
          <w:szCs w:val="28"/>
        </w:rPr>
        <w:t>контроля</w:t>
      </w:r>
      <w:r w:rsidR="00E14664" w:rsidRPr="00E205BD">
        <w:rPr>
          <w:sz w:val="28"/>
          <w:szCs w:val="28"/>
        </w:rPr>
        <w:t xml:space="preserve"> города Курска </w:t>
      </w:r>
      <w:r w:rsidR="00131C1A" w:rsidRPr="00E205BD">
        <w:rPr>
          <w:sz w:val="28"/>
          <w:szCs w:val="28"/>
        </w:rPr>
        <w:t xml:space="preserve">муниципальной функции </w:t>
      </w:r>
      <w:r w:rsidRPr="00E205BD">
        <w:rPr>
          <w:sz w:val="28"/>
          <w:szCs w:val="28"/>
        </w:rPr>
        <w:t>«</w:t>
      </w:r>
      <w:r w:rsidR="00AF4864" w:rsidRPr="00E205BD">
        <w:rPr>
          <w:sz w:val="28"/>
          <w:szCs w:val="28"/>
        </w:rPr>
        <w:t>осуществление муниципального контроля за обеспечением сохранности автомобильных дорог местного значения муниципального образования «Город Курск</w:t>
      </w:r>
      <w:r w:rsidRPr="00E205BD">
        <w:rPr>
          <w:sz w:val="28"/>
          <w:szCs w:val="28"/>
        </w:rPr>
        <w:t>»</w:t>
      </w:r>
      <w:r w:rsidR="00BC553D" w:rsidRPr="00E205BD">
        <w:rPr>
          <w:sz w:val="28"/>
          <w:szCs w:val="28"/>
        </w:rPr>
        <w:t>:</w:t>
      </w:r>
    </w:p>
    <w:p w:rsidR="00AF4864" w:rsidRPr="00CA2E2F" w:rsidRDefault="00AF4864" w:rsidP="00CA2E2F">
      <w:pPr>
        <w:ind w:firstLine="708"/>
        <w:jc w:val="both"/>
        <w:rPr>
          <w:sz w:val="28"/>
          <w:szCs w:val="28"/>
        </w:rPr>
      </w:pPr>
      <w:r w:rsidRPr="00CA2E2F">
        <w:rPr>
          <w:sz w:val="28"/>
          <w:szCs w:val="28"/>
        </w:rPr>
        <w:t>Конституцией Российской Федерации от 12</w:t>
      </w:r>
      <w:r w:rsidR="00FB6A16">
        <w:rPr>
          <w:sz w:val="28"/>
          <w:szCs w:val="28"/>
        </w:rPr>
        <w:t xml:space="preserve">.12.1993 </w:t>
      </w:r>
      <w:r w:rsidRPr="00CA2E2F">
        <w:rPr>
          <w:sz w:val="28"/>
          <w:szCs w:val="28"/>
        </w:rPr>
        <w:t>(«Российская газета», № 7, 21.01.2009);</w:t>
      </w:r>
    </w:p>
    <w:p w:rsidR="00AF4864" w:rsidRPr="00CA2E2F" w:rsidRDefault="00AF4864" w:rsidP="00CA2E2F">
      <w:pPr>
        <w:ind w:firstLine="708"/>
        <w:jc w:val="both"/>
        <w:rPr>
          <w:sz w:val="28"/>
          <w:szCs w:val="28"/>
        </w:rPr>
      </w:pPr>
      <w:r w:rsidRPr="00CA2E2F">
        <w:rPr>
          <w:sz w:val="28"/>
          <w:szCs w:val="28"/>
        </w:rPr>
        <w:t>Кодексом Российской Федерации об административных правонарушениях от 30.12.2001 № 195-ФЗ («Российская газета», № 256, 31.12.2001);</w:t>
      </w:r>
    </w:p>
    <w:p w:rsidR="00AF4864" w:rsidRPr="00CA2E2F" w:rsidRDefault="00AF4864" w:rsidP="00CA2E2F">
      <w:pPr>
        <w:ind w:firstLine="708"/>
        <w:jc w:val="both"/>
        <w:rPr>
          <w:sz w:val="28"/>
          <w:szCs w:val="28"/>
        </w:rPr>
      </w:pPr>
      <w:r w:rsidRPr="00CA2E2F">
        <w:rPr>
          <w:sz w:val="28"/>
          <w:szCs w:val="28"/>
        </w:rPr>
        <w:t xml:space="preserve">Федеральным </w:t>
      </w:r>
      <w:hyperlink r:id="rId8" w:history="1">
        <w:r w:rsidRPr="00CA2E2F">
          <w:rPr>
            <w:rStyle w:val="ae"/>
            <w:color w:val="auto"/>
            <w:sz w:val="28"/>
            <w:szCs w:val="28"/>
            <w:u w:val="none"/>
          </w:rPr>
          <w:t>законом</w:t>
        </w:r>
      </w:hyperlink>
      <w:r w:rsidRPr="00CA2E2F">
        <w:rPr>
          <w:sz w:val="28"/>
          <w:szCs w:val="28"/>
        </w:rPr>
        <w:t xml:space="preserve"> от 10.12.1995 № 196-ФЗ «О безопасности дорожного движения» («Российская газета», № 245, 26.12.1995);</w:t>
      </w:r>
    </w:p>
    <w:p w:rsidR="00AF4864" w:rsidRPr="00CA2E2F" w:rsidRDefault="00AF4864" w:rsidP="00CA2E2F">
      <w:pPr>
        <w:ind w:firstLine="708"/>
        <w:jc w:val="both"/>
        <w:rPr>
          <w:sz w:val="28"/>
          <w:szCs w:val="28"/>
        </w:rPr>
      </w:pPr>
      <w:r w:rsidRPr="00CA2E2F">
        <w:rPr>
          <w:sz w:val="28"/>
          <w:szCs w:val="28"/>
        </w:rPr>
        <w:t xml:space="preserve">Федеральным </w:t>
      </w:r>
      <w:hyperlink r:id="rId9" w:history="1">
        <w:r w:rsidRPr="00CA2E2F">
          <w:rPr>
            <w:rStyle w:val="ae"/>
            <w:color w:val="auto"/>
            <w:sz w:val="28"/>
            <w:szCs w:val="28"/>
            <w:u w:val="none"/>
          </w:rPr>
          <w:t>законом</w:t>
        </w:r>
      </w:hyperlink>
      <w:r w:rsidRPr="00CA2E2F">
        <w:rPr>
          <w:sz w:val="28"/>
          <w:szCs w:val="28"/>
        </w:rPr>
        <w:t xml:space="preserve"> от 06.10.2003 № 131-ФЗ «Об общих принципах организации местного самоуправления в Российской Федерации» (</w:t>
      </w:r>
      <w:r w:rsidRPr="00CA2E2F">
        <w:rPr>
          <w:bCs/>
          <w:sz w:val="28"/>
          <w:szCs w:val="28"/>
        </w:rPr>
        <w:t>«</w:t>
      </w:r>
      <w:r w:rsidRPr="00CA2E2F">
        <w:rPr>
          <w:sz w:val="28"/>
          <w:szCs w:val="28"/>
        </w:rPr>
        <w:t>Российская газета», № 202, 08.10.2003</w:t>
      </w:r>
      <w:r w:rsidRPr="00CA2E2F">
        <w:rPr>
          <w:bCs/>
          <w:sz w:val="28"/>
          <w:szCs w:val="28"/>
        </w:rPr>
        <w:t>)</w:t>
      </w:r>
      <w:r w:rsidRPr="00CA2E2F">
        <w:rPr>
          <w:sz w:val="28"/>
          <w:szCs w:val="28"/>
        </w:rPr>
        <w:t>;</w:t>
      </w:r>
    </w:p>
    <w:p w:rsidR="00AF4864" w:rsidRPr="00CA2E2F" w:rsidRDefault="00AF4864" w:rsidP="00CA2E2F">
      <w:pPr>
        <w:ind w:firstLine="708"/>
        <w:jc w:val="both"/>
        <w:rPr>
          <w:sz w:val="28"/>
          <w:szCs w:val="28"/>
        </w:rPr>
      </w:pPr>
      <w:r w:rsidRPr="00CA2E2F">
        <w:rPr>
          <w:sz w:val="28"/>
          <w:szCs w:val="28"/>
        </w:rPr>
        <w:t>Федеральным законом от 02.05.2006 № 59-ФЗ «О порядке рассмотрения обращений граждан Российской Федерации» («Росси</w:t>
      </w:r>
      <w:r w:rsidR="000E0B26">
        <w:rPr>
          <w:sz w:val="28"/>
          <w:szCs w:val="28"/>
        </w:rPr>
        <w:t>йская газета», № 95, 05.05.2006</w:t>
      </w:r>
      <w:r w:rsidRPr="00CA2E2F">
        <w:rPr>
          <w:sz w:val="28"/>
          <w:szCs w:val="28"/>
        </w:rPr>
        <w:t>);</w:t>
      </w:r>
    </w:p>
    <w:p w:rsidR="00AF4864" w:rsidRPr="00CA2E2F" w:rsidRDefault="00AF4864" w:rsidP="00CA2E2F">
      <w:pPr>
        <w:ind w:firstLine="708"/>
        <w:jc w:val="both"/>
        <w:rPr>
          <w:sz w:val="28"/>
          <w:szCs w:val="28"/>
        </w:rPr>
      </w:pPr>
      <w:r w:rsidRPr="00CA2E2F">
        <w:rPr>
          <w:sz w:val="28"/>
          <w:szCs w:val="28"/>
        </w:rPr>
        <w:t xml:space="preserve">Федеральным </w:t>
      </w:r>
      <w:hyperlink r:id="rId10" w:history="1">
        <w:r w:rsidRPr="00CA2E2F">
          <w:rPr>
            <w:rStyle w:val="ae"/>
            <w:color w:val="auto"/>
            <w:sz w:val="28"/>
            <w:szCs w:val="28"/>
            <w:u w:val="none"/>
          </w:rPr>
          <w:t>законом</w:t>
        </w:r>
      </w:hyperlink>
      <w:r w:rsidRPr="00CA2E2F">
        <w:rPr>
          <w:sz w:val="28"/>
          <w:szCs w:val="28"/>
        </w:rPr>
        <w:t xml:space="preserve">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(«Российск</w:t>
      </w:r>
      <w:r w:rsidR="000E0B26">
        <w:rPr>
          <w:sz w:val="28"/>
          <w:szCs w:val="28"/>
        </w:rPr>
        <w:t>ая газета», № 254, 14.11.2007</w:t>
      </w:r>
      <w:r w:rsidRPr="00CA2E2F">
        <w:rPr>
          <w:sz w:val="28"/>
          <w:szCs w:val="28"/>
        </w:rPr>
        <w:t>);</w:t>
      </w:r>
    </w:p>
    <w:p w:rsidR="00AF4864" w:rsidRPr="00CA2E2F" w:rsidRDefault="00AF4864" w:rsidP="00CA2E2F">
      <w:pPr>
        <w:ind w:firstLine="708"/>
        <w:jc w:val="both"/>
        <w:rPr>
          <w:sz w:val="28"/>
          <w:szCs w:val="28"/>
        </w:rPr>
      </w:pPr>
      <w:r w:rsidRPr="00CA2E2F">
        <w:rPr>
          <w:sz w:val="28"/>
          <w:szCs w:val="28"/>
        </w:rPr>
        <w:t xml:space="preserve">Федеральным </w:t>
      </w:r>
      <w:hyperlink r:id="rId11" w:history="1">
        <w:r w:rsidRPr="00CA2E2F">
          <w:rPr>
            <w:rStyle w:val="ae"/>
            <w:color w:val="auto"/>
            <w:sz w:val="28"/>
            <w:szCs w:val="28"/>
            <w:u w:val="none"/>
          </w:rPr>
          <w:t>законом</w:t>
        </w:r>
      </w:hyperlink>
      <w:r w:rsidRPr="00CA2E2F">
        <w:rPr>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w:t>
      </w:r>
      <w:r w:rsidR="000E0B26">
        <w:rPr>
          <w:sz w:val="28"/>
          <w:szCs w:val="28"/>
        </w:rPr>
        <w:t>8</w:t>
      </w:r>
      <w:r w:rsidRPr="00CA2E2F">
        <w:rPr>
          <w:sz w:val="28"/>
          <w:szCs w:val="28"/>
        </w:rPr>
        <w:t>);</w:t>
      </w:r>
    </w:p>
    <w:p w:rsidR="00AF4864" w:rsidRPr="00CA2E2F" w:rsidRDefault="00AF4864" w:rsidP="00CA2E2F">
      <w:pPr>
        <w:ind w:firstLine="708"/>
        <w:jc w:val="both"/>
        <w:rPr>
          <w:sz w:val="28"/>
          <w:szCs w:val="28"/>
        </w:rPr>
      </w:pPr>
      <w:r w:rsidRPr="00CA2E2F">
        <w:rPr>
          <w:sz w:val="28"/>
          <w:szCs w:val="28"/>
        </w:rPr>
        <w:lastRenderedPageBreak/>
        <w:t>Федеральным законом от 28.12.2013 №412-ФЗ «Об аккредитации     в национальной системе аккредитации» («Росси</w:t>
      </w:r>
      <w:r w:rsidR="000E0B26">
        <w:rPr>
          <w:sz w:val="28"/>
          <w:szCs w:val="28"/>
        </w:rPr>
        <w:t>йская газета», №296, 31.12.2013</w:t>
      </w:r>
      <w:r w:rsidRPr="00CA2E2F">
        <w:rPr>
          <w:sz w:val="28"/>
          <w:szCs w:val="28"/>
        </w:rPr>
        <w:t xml:space="preserve">); </w:t>
      </w:r>
    </w:p>
    <w:p w:rsidR="00AF4864" w:rsidRPr="00CA2E2F" w:rsidRDefault="00C17079" w:rsidP="00CA2E2F">
      <w:pPr>
        <w:ind w:firstLine="708"/>
        <w:jc w:val="both"/>
        <w:rPr>
          <w:sz w:val="28"/>
          <w:szCs w:val="28"/>
        </w:rPr>
      </w:pPr>
      <w:hyperlink r:id="rId12" w:history="1">
        <w:r w:rsidR="00AF4864" w:rsidRPr="00CA2E2F">
          <w:rPr>
            <w:rStyle w:val="ae"/>
            <w:color w:val="auto"/>
            <w:sz w:val="28"/>
            <w:szCs w:val="28"/>
            <w:u w:val="none"/>
          </w:rPr>
          <w:t>Постановлением</w:t>
        </w:r>
      </w:hyperlink>
      <w:r w:rsidR="00AF4864" w:rsidRPr="00CA2E2F">
        <w:rPr>
          <w:sz w:val="28"/>
          <w:szCs w:val="28"/>
        </w:rPr>
        <w:t xml:space="preserve"> Правительства Российской Федерации                             от 16.07.2009 № 584 «Об уведомительном порядке начала осуществления отдельных видов предпринимательской деятельности» («Собрание законодательства РФ», 27.07.2009, № 30, ст. 3823);</w:t>
      </w:r>
    </w:p>
    <w:p w:rsidR="00AF4864" w:rsidRPr="00CA2E2F" w:rsidRDefault="00AF4864" w:rsidP="00CA2E2F">
      <w:pPr>
        <w:ind w:firstLine="708"/>
        <w:jc w:val="both"/>
        <w:rPr>
          <w:spacing w:val="-8"/>
          <w:sz w:val="28"/>
          <w:szCs w:val="28"/>
        </w:rPr>
      </w:pPr>
      <w:r w:rsidRPr="00CA2E2F">
        <w:rPr>
          <w:sz w:val="28"/>
          <w:szCs w:val="28"/>
        </w:rPr>
        <w:t>Постановлением Правительства Российской Федерации                               от 11.04.2006 № 209 «О некоторых вопросах, связанных</w:t>
      </w:r>
      <w:r w:rsidRPr="00CA2E2F">
        <w:rPr>
          <w:spacing w:val="-8"/>
          <w:sz w:val="28"/>
          <w:szCs w:val="28"/>
        </w:rPr>
        <w:t xml:space="preserve"> с классификацией автомобильных дорог в Российской Федерации» («Собрание з</w:t>
      </w:r>
      <w:r w:rsidR="000E0B26">
        <w:rPr>
          <w:spacing w:val="-8"/>
          <w:sz w:val="28"/>
          <w:szCs w:val="28"/>
        </w:rPr>
        <w:t>аконодательства РФ», 17.04.2006</w:t>
      </w:r>
      <w:r w:rsidRPr="00CA2E2F">
        <w:rPr>
          <w:spacing w:val="-8"/>
          <w:sz w:val="28"/>
          <w:szCs w:val="28"/>
        </w:rPr>
        <w:t>, № 16, ст. 1747);</w:t>
      </w:r>
    </w:p>
    <w:p w:rsidR="00AF4864" w:rsidRPr="00CA2E2F" w:rsidRDefault="00AF4864" w:rsidP="00CA2E2F">
      <w:pPr>
        <w:ind w:firstLine="708"/>
        <w:jc w:val="both"/>
        <w:rPr>
          <w:spacing w:val="-4"/>
          <w:sz w:val="28"/>
          <w:szCs w:val="28"/>
        </w:rPr>
      </w:pPr>
      <w:r w:rsidRPr="00CA2E2F">
        <w:rPr>
          <w:spacing w:val="-4"/>
          <w:sz w:val="28"/>
          <w:szCs w:val="28"/>
        </w:rPr>
        <w:t>Постановлением Правительства Российской Федерации от 28.09.2009       № 767 «О классификации автомобильных дорог в Российской Федерации» («Собрание законодательства РФ», 05.10.2009</w:t>
      </w:r>
      <w:r w:rsidR="000E0B26">
        <w:rPr>
          <w:spacing w:val="-4"/>
          <w:sz w:val="28"/>
          <w:szCs w:val="28"/>
        </w:rPr>
        <w:t>,</w:t>
      </w:r>
      <w:r w:rsidRPr="00CA2E2F">
        <w:rPr>
          <w:spacing w:val="-4"/>
          <w:sz w:val="28"/>
          <w:szCs w:val="28"/>
        </w:rPr>
        <w:t xml:space="preserve"> № 40 (2 ч.), ст. 4703);</w:t>
      </w:r>
    </w:p>
    <w:p w:rsidR="00AF4864" w:rsidRPr="00CA2E2F" w:rsidRDefault="00AF4864" w:rsidP="00CA2E2F">
      <w:pPr>
        <w:ind w:firstLine="708"/>
        <w:jc w:val="both"/>
        <w:rPr>
          <w:spacing w:val="-8"/>
          <w:sz w:val="28"/>
          <w:szCs w:val="28"/>
        </w:rPr>
      </w:pPr>
      <w:r w:rsidRPr="00CA2E2F">
        <w:rPr>
          <w:spacing w:val="-8"/>
          <w:sz w:val="28"/>
          <w:szCs w:val="28"/>
        </w:rPr>
        <w:t>Постановлением Правительства Российской Федерации от 16.11.2009 №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 («Россий</w:t>
      </w:r>
      <w:r w:rsidR="000E0B26">
        <w:rPr>
          <w:spacing w:val="-8"/>
          <w:sz w:val="28"/>
          <w:szCs w:val="28"/>
        </w:rPr>
        <w:t>ская газета», № 222, 24.11.2009</w:t>
      </w:r>
      <w:r w:rsidRPr="00CA2E2F">
        <w:rPr>
          <w:spacing w:val="-8"/>
          <w:sz w:val="28"/>
          <w:szCs w:val="28"/>
        </w:rPr>
        <w:t xml:space="preserve">); </w:t>
      </w:r>
    </w:p>
    <w:p w:rsidR="00AF4864" w:rsidRPr="00CA2E2F" w:rsidRDefault="00C17079" w:rsidP="00CA2E2F">
      <w:pPr>
        <w:ind w:firstLine="708"/>
        <w:jc w:val="both"/>
        <w:rPr>
          <w:sz w:val="28"/>
          <w:szCs w:val="28"/>
        </w:rPr>
      </w:pPr>
      <w:hyperlink r:id="rId13" w:history="1">
        <w:r w:rsidR="00AF4864" w:rsidRPr="00CA2E2F">
          <w:rPr>
            <w:rStyle w:val="ae"/>
            <w:color w:val="auto"/>
            <w:sz w:val="28"/>
            <w:szCs w:val="28"/>
            <w:u w:val="none"/>
          </w:rPr>
          <w:t>Постановлением</w:t>
        </w:r>
      </w:hyperlink>
      <w:r w:rsidR="00AF4864" w:rsidRPr="00CA2E2F">
        <w:rPr>
          <w:sz w:val="28"/>
          <w:szCs w:val="28"/>
        </w:rPr>
        <w:t xml:space="preserve">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РФ», 12.07.2010, № 28, ст. 3706);</w:t>
      </w:r>
    </w:p>
    <w:p w:rsidR="00AF4864" w:rsidRPr="00D14A28" w:rsidRDefault="00AF4864" w:rsidP="00D14A28">
      <w:pPr>
        <w:autoSpaceDE w:val="0"/>
        <w:autoSpaceDN w:val="0"/>
        <w:adjustRightInd w:val="0"/>
        <w:ind w:firstLine="709"/>
        <w:jc w:val="both"/>
        <w:rPr>
          <w:rFonts w:eastAsia="Calibri"/>
          <w:sz w:val="28"/>
          <w:szCs w:val="28"/>
        </w:rPr>
      </w:pPr>
      <w:r w:rsidRPr="00CA2E2F">
        <w:rPr>
          <w:spacing w:val="-8"/>
          <w:sz w:val="28"/>
          <w:szCs w:val="28"/>
        </w:rPr>
        <w:t>Распоряжением Правительства Российской Федерации  от 19.04.2016 № 724-р</w:t>
      </w:r>
      <w:r w:rsidR="00FB6A16">
        <w:rPr>
          <w:spacing w:val="-8"/>
          <w:sz w:val="28"/>
          <w:szCs w:val="28"/>
        </w:rPr>
        <w:t xml:space="preserve"> «</w:t>
      </w:r>
      <w:r w:rsidR="00FB6A16" w:rsidRPr="00FB6A16">
        <w:rPr>
          <w:spacing w:val="-8"/>
          <w:sz w:val="28"/>
          <w:szCs w:val="28"/>
        </w:rPr>
        <w:t>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00FB6A16">
        <w:rPr>
          <w:spacing w:val="-8"/>
          <w:sz w:val="28"/>
          <w:szCs w:val="28"/>
        </w:rPr>
        <w:t xml:space="preserve">» </w:t>
      </w:r>
      <w:r w:rsidR="00D14A28">
        <w:rPr>
          <w:spacing w:val="-8"/>
          <w:sz w:val="28"/>
          <w:szCs w:val="28"/>
        </w:rPr>
        <w:t>(«</w:t>
      </w:r>
      <w:r w:rsidR="00D14A28">
        <w:rPr>
          <w:rFonts w:eastAsia="Calibri"/>
          <w:sz w:val="28"/>
          <w:szCs w:val="28"/>
        </w:rPr>
        <w:t>Собрание законодательства РФ», 02.05.2016, № 18, ст. 2647)</w:t>
      </w:r>
      <w:r w:rsidRPr="00CA2E2F">
        <w:rPr>
          <w:spacing w:val="-8"/>
          <w:sz w:val="28"/>
          <w:szCs w:val="28"/>
        </w:rPr>
        <w:t>;</w:t>
      </w:r>
    </w:p>
    <w:p w:rsidR="00AF4864" w:rsidRPr="00CA2E2F" w:rsidRDefault="00C17079" w:rsidP="00D14A28">
      <w:pPr>
        <w:ind w:firstLine="709"/>
        <w:jc w:val="both"/>
        <w:rPr>
          <w:spacing w:val="-8"/>
          <w:sz w:val="28"/>
          <w:szCs w:val="28"/>
        </w:rPr>
      </w:pPr>
      <w:hyperlink r:id="rId14" w:history="1">
        <w:r w:rsidR="00AF4864" w:rsidRPr="00CA2E2F">
          <w:rPr>
            <w:rStyle w:val="ae"/>
            <w:color w:val="auto"/>
            <w:spacing w:val="-8"/>
            <w:sz w:val="28"/>
            <w:szCs w:val="28"/>
            <w:u w:val="none"/>
          </w:rPr>
          <w:t>Приказом</w:t>
        </w:r>
      </w:hyperlink>
      <w:r w:rsidR="00AF4864" w:rsidRPr="00CA2E2F">
        <w:rPr>
          <w:spacing w:val="-8"/>
          <w:sz w:val="28"/>
          <w:szCs w:val="28"/>
        </w:rPr>
        <w:t xml:space="preserve">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w:t>
      </w:r>
      <w:r w:rsidR="000E0B26">
        <w:rPr>
          <w:spacing w:val="-8"/>
          <w:sz w:val="28"/>
          <w:szCs w:val="28"/>
        </w:rPr>
        <w:t>йская газета», № 85, 14.05.2009</w:t>
      </w:r>
      <w:r w:rsidR="00AF4864" w:rsidRPr="00CA2E2F">
        <w:rPr>
          <w:spacing w:val="-8"/>
          <w:sz w:val="28"/>
          <w:szCs w:val="28"/>
        </w:rPr>
        <w:t>);</w:t>
      </w:r>
    </w:p>
    <w:p w:rsidR="00AF4864" w:rsidRPr="00CA2E2F" w:rsidRDefault="00AF4864" w:rsidP="00CA2E2F">
      <w:pPr>
        <w:ind w:firstLine="708"/>
        <w:jc w:val="both"/>
        <w:rPr>
          <w:sz w:val="28"/>
          <w:szCs w:val="28"/>
        </w:rPr>
      </w:pPr>
      <w:r w:rsidRPr="00CA2E2F">
        <w:rPr>
          <w:sz w:val="28"/>
          <w:szCs w:val="28"/>
        </w:rPr>
        <w:t>Приказом Министерства транспорта Российской Федерации                     от 07.02.2007 № 16 «Об утверждении Правил присвоения автомобильным дорогам идентификационных номеров» («Российская газета», № 75, 11.04.2007);</w:t>
      </w:r>
    </w:p>
    <w:p w:rsidR="00AF4864" w:rsidRPr="00CA2E2F" w:rsidRDefault="00AF4864" w:rsidP="00CA2E2F">
      <w:pPr>
        <w:ind w:firstLine="708"/>
        <w:jc w:val="both"/>
        <w:rPr>
          <w:spacing w:val="-8"/>
          <w:sz w:val="28"/>
          <w:szCs w:val="28"/>
        </w:rPr>
      </w:pPr>
      <w:r w:rsidRPr="00CA2E2F">
        <w:rPr>
          <w:spacing w:val="-8"/>
          <w:sz w:val="28"/>
          <w:szCs w:val="28"/>
        </w:rPr>
        <w:lastRenderedPageBreak/>
        <w:t>Приказом Минтранса РФ от 27.08.2009 № 150 «О порядке проведения оценки технического состояния автомобильных дорог», (Бюллетень нормативных актов федеральных органов исполнительной власти», № 7, 15.02.2010);</w:t>
      </w:r>
    </w:p>
    <w:p w:rsidR="00AF4864" w:rsidRPr="00CA2E2F" w:rsidRDefault="00AF4864" w:rsidP="00CA2E2F">
      <w:pPr>
        <w:ind w:firstLine="708"/>
        <w:jc w:val="both"/>
        <w:rPr>
          <w:spacing w:val="-8"/>
          <w:sz w:val="28"/>
          <w:szCs w:val="28"/>
        </w:rPr>
      </w:pPr>
      <w:r w:rsidRPr="00CA2E2F">
        <w:rPr>
          <w:spacing w:val="-8"/>
          <w:sz w:val="28"/>
          <w:szCs w:val="28"/>
        </w:rPr>
        <w:t>Приказом Минтранса РФ от 12.08.2011 № 211 «Об утверждении Порядка осуществления временных ограничений или прекращения движения транспортных средств по автомобильным дорогам федерального значения               и частным автомобильным дорогам» («Бюллетень нормативных актов федеральных органов исполните</w:t>
      </w:r>
      <w:r w:rsidR="000E0B26">
        <w:rPr>
          <w:spacing w:val="-8"/>
          <w:sz w:val="28"/>
          <w:szCs w:val="28"/>
        </w:rPr>
        <w:t>льной власти», № 52, 26.12.2011</w:t>
      </w:r>
      <w:r w:rsidRPr="00CA2E2F">
        <w:rPr>
          <w:spacing w:val="-8"/>
          <w:sz w:val="28"/>
          <w:szCs w:val="28"/>
        </w:rPr>
        <w:t>);</w:t>
      </w:r>
    </w:p>
    <w:p w:rsidR="00787E06" w:rsidRPr="00F77C73" w:rsidRDefault="00CB43C8" w:rsidP="004B5471">
      <w:pPr>
        <w:ind w:firstLine="708"/>
        <w:jc w:val="both"/>
        <w:rPr>
          <w:rStyle w:val="af"/>
          <w:i w:val="0"/>
          <w:sz w:val="28"/>
          <w:szCs w:val="28"/>
        </w:rPr>
      </w:pPr>
      <w:r w:rsidRPr="00CB43C8">
        <w:rPr>
          <w:spacing w:val="-8"/>
          <w:sz w:val="28"/>
          <w:szCs w:val="28"/>
        </w:rPr>
        <w:t>Н</w:t>
      </w:r>
      <w:r w:rsidR="00787E06" w:rsidRPr="00CB43C8">
        <w:rPr>
          <w:color w:val="222222"/>
          <w:sz w:val="28"/>
          <w:szCs w:val="28"/>
          <w:shd w:val="clear" w:color="auto" w:fill="FFFFFF"/>
        </w:rPr>
        <w:t xml:space="preserve">ациональный стандарт Российской Федерации ГОСТ </w:t>
      </w:r>
      <w:proofErr w:type="gramStart"/>
      <w:r w:rsidR="00787E06" w:rsidRPr="00CB43C8">
        <w:rPr>
          <w:color w:val="222222"/>
          <w:sz w:val="28"/>
          <w:szCs w:val="28"/>
          <w:shd w:val="clear" w:color="auto" w:fill="FFFFFF"/>
        </w:rPr>
        <w:t>Р</w:t>
      </w:r>
      <w:proofErr w:type="gramEnd"/>
      <w:r w:rsidR="00787E06" w:rsidRPr="00CB43C8">
        <w:rPr>
          <w:color w:val="222222"/>
          <w:sz w:val="28"/>
          <w:szCs w:val="28"/>
          <w:shd w:val="clear" w:color="auto" w:fill="FFFFFF"/>
        </w:rPr>
        <w:t xml:space="preserve"> 50597-2017 </w:t>
      </w:r>
      <w:r>
        <w:rPr>
          <w:color w:val="222222"/>
          <w:sz w:val="28"/>
          <w:szCs w:val="28"/>
          <w:shd w:val="clear" w:color="auto" w:fill="FFFFFF"/>
        </w:rPr>
        <w:t>«</w:t>
      </w:r>
      <w:r w:rsidR="00787E06" w:rsidRPr="00CB43C8">
        <w:rPr>
          <w:color w:val="222222"/>
          <w:sz w:val="28"/>
          <w:szCs w:val="28"/>
          <w:shd w:val="clear" w:color="auto" w:fill="FFFFFF"/>
        </w:rPr>
        <w:t xml:space="preserve">Дороги </w:t>
      </w:r>
      <w:r w:rsidR="00787E06" w:rsidRPr="00F77C73">
        <w:rPr>
          <w:rStyle w:val="af"/>
          <w:i w:val="0"/>
          <w:sz w:val="28"/>
          <w:szCs w:val="28"/>
        </w:rPr>
        <w:t xml:space="preserve">автомобильные и улицы. Требования к эксплуатационному состоянию, допустимому по условиям обеспечения безопасности дорожного движения. </w:t>
      </w:r>
      <w:proofErr w:type="gramStart"/>
      <w:r w:rsidR="00787E06" w:rsidRPr="00F77C73">
        <w:rPr>
          <w:rStyle w:val="af"/>
          <w:i w:val="0"/>
          <w:sz w:val="28"/>
          <w:szCs w:val="28"/>
        </w:rPr>
        <w:t>Методы контроля</w:t>
      </w:r>
      <w:r w:rsidRPr="00F77C73">
        <w:rPr>
          <w:rStyle w:val="af"/>
          <w:i w:val="0"/>
          <w:sz w:val="28"/>
          <w:szCs w:val="28"/>
        </w:rPr>
        <w:t>»</w:t>
      </w:r>
      <w:r w:rsidR="00787E06" w:rsidRPr="00F77C73">
        <w:rPr>
          <w:rStyle w:val="af"/>
          <w:i w:val="0"/>
          <w:sz w:val="28"/>
          <w:szCs w:val="28"/>
        </w:rPr>
        <w:t xml:space="preserve"> </w:t>
      </w:r>
      <w:r w:rsidR="00B64085" w:rsidRPr="00F77C73">
        <w:rPr>
          <w:rStyle w:val="af"/>
          <w:i w:val="0"/>
          <w:sz w:val="28"/>
          <w:szCs w:val="28"/>
        </w:rPr>
        <w:t xml:space="preserve">введен в действие Приказом </w:t>
      </w:r>
      <w:proofErr w:type="spellStart"/>
      <w:r w:rsidR="00B64085" w:rsidRPr="00F77C73">
        <w:rPr>
          <w:rStyle w:val="af"/>
          <w:i w:val="0"/>
          <w:sz w:val="28"/>
          <w:szCs w:val="28"/>
        </w:rPr>
        <w:t>Росстандарта</w:t>
      </w:r>
      <w:proofErr w:type="spellEnd"/>
      <w:r w:rsidR="00B64085" w:rsidRPr="00F77C73">
        <w:rPr>
          <w:rStyle w:val="af"/>
          <w:i w:val="0"/>
          <w:sz w:val="28"/>
          <w:szCs w:val="28"/>
        </w:rPr>
        <w:t xml:space="preserve"> от 26.09.2017 </w:t>
      </w:r>
      <w:r w:rsidRPr="00F77C73">
        <w:rPr>
          <w:rStyle w:val="af"/>
          <w:i w:val="0"/>
          <w:sz w:val="28"/>
          <w:szCs w:val="28"/>
        </w:rPr>
        <w:t>№</w:t>
      </w:r>
      <w:r w:rsidR="00B64085" w:rsidRPr="00F77C73">
        <w:rPr>
          <w:rStyle w:val="af"/>
          <w:i w:val="0"/>
          <w:sz w:val="28"/>
          <w:szCs w:val="28"/>
        </w:rPr>
        <w:t xml:space="preserve"> 1245-ст)</w:t>
      </w:r>
      <w:r w:rsidR="00D14A28" w:rsidRPr="00F77C73">
        <w:rPr>
          <w:rStyle w:val="af"/>
          <w:i w:val="0"/>
          <w:sz w:val="28"/>
          <w:szCs w:val="28"/>
        </w:rPr>
        <w:t>;</w:t>
      </w:r>
      <w:proofErr w:type="gramEnd"/>
    </w:p>
    <w:p w:rsidR="00B64085" w:rsidRPr="00F77C73" w:rsidRDefault="00D14A28" w:rsidP="004B5471">
      <w:pPr>
        <w:ind w:firstLine="708"/>
        <w:jc w:val="both"/>
        <w:rPr>
          <w:rStyle w:val="af"/>
          <w:i w:val="0"/>
          <w:sz w:val="28"/>
          <w:szCs w:val="28"/>
        </w:rPr>
      </w:pPr>
      <w:r w:rsidRPr="00F77C73">
        <w:rPr>
          <w:rStyle w:val="af"/>
          <w:i w:val="0"/>
          <w:sz w:val="28"/>
          <w:szCs w:val="28"/>
        </w:rPr>
        <w:t xml:space="preserve">Национальный стандарт Российской Федерации </w:t>
      </w:r>
      <w:r w:rsidR="00787E06" w:rsidRPr="00F77C73">
        <w:rPr>
          <w:rStyle w:val="af"/>
          <w:i w:val="0"/>
          <w:sz w:val="28"/>
          <w:szCs w:val="28"/>
        </w:rPr>
        <w:t xml:space="preserve">ГОСТ 33220-2015 </w:t>
      </w:r>
      <w:r w:rsidRPr="00F77C73">
        <w:rPr>
          <w:rStyle w:val="af"/>
          <w:i w:val="0"/>
          <w:sz w:val="28"/>
          <w:szCs w:val="28"/>
        </w:rPr>
        <w:t>«</w:t>
      </w:r>
      <w:r w:rsidR="00787E06" w:rsidRPr="00F77C73">
        <w:rPr>
          <w:rStyle w:val="af"/>
          <w:i w:val="0"/>
          <w:sz w:val="28"/>
          <w:szCs w:val="28"/>
        </w:rPr>
        <w:t>Межгосударственный стандарт.</w:t>
      </w:r>
      <w:bookmarkStart w:id="0" w:name="_GoBack"/>
      <w:bookmarkEnd w:id="0"/>
      <w:r w:rsidR="00787E06" w:rsidRPr="00F77C73">
        <w:rPr>
          <w:rStyle w:val="af"/>
          <w:i w:val="0"/>
          <w:sz w:val="28"/>
          <w:szCs w:val="28"/>
        </w:rPr>
        <w:t xml:space="preserve"> Дороги автомобильные общего пользования. Требования к эксплуатационному состоянию" (</w:t>
      </w:r>
      <w:proofErr w:type="gramStart"/>
      <w:r w:rsidR="00787E06" w:rsidRPr="00F77C73">
        <w:rPr>
          <w:rStyle w:val="af"/>
          <w:i w:val="0"/>
          <w:sz w:val="28"/>
          <w:szCs w:val="28"/>
        </w:rPr>
        <w:t>введен</w:t>
      </w:r>
      <w:proofErr w:type="gramEnd"/>
      <w:r w:rsidR="00787E06" w:rsidRPr="00F77C73">
        <w:rPr>
          <w:rStyle w:val="af"/>
          <w:i w:val="0"/>
          <w:sz w:val="28"/>
          <w:szCs w:val="28"/>
        </w:rPr>
        <w:t xml:space="preserve"> в действие Приказом </w:t>
      </w:r>
      <w:proofErr w:type="spellStart"/>
      <w:r w:rsidR="00787E06" w:rsidRPr="00F77C73">
        <w:rPr>
          <w:rStyle w:val="af"/>
          <w:i w:val="0"/>
          <w:sz w:val="28"/>
          <w:szCs w:val="28"/>
        </w:rPr>
        <w:t>Росстандарта</w:t>
      </w:r>
      <w:proofErr w:type="spellEnd"/>
      <w:r w:rsidR="00787E06" w:rsidRPr="00F77C73">
        <w:rPr>
          <w:rStyle w:val="af"/>
          <w:i w:val="0"/>
          <w:sz w:val="28"/>
          <w:szCs w:val="28"/>
        </w:rPr>
        <w:t xml:space="preserve"> от 11.08.2015 </w:t>
      </w:r>
      <w:r w:rsidR="00CB43C8" w:rsidRPr="00F77C73">
        <w:rPr>
          <w:rStyle w:val="af"/>
          <w:i w:val="0"/>
          <w:sz w:val="28"/>
          <w:szCs w:val="28"/>
        </w:rPr>
        <w:t>№</w:t>
      </w:r>
      <w:r w:rsidR="00787E06" w:rsidRPr="00F77C73">
        <w:rPr>
          <w:rStyle w:val="af"/>
          <w:i w:val="0"/>
          <w:sz w:val="28"/>
          <w:szCs w:val="28"/>
        </w:rPr>
        <w:t xml:space="preserve"> 1122-ст)</w:t>
      </w:r>
      <w:r w:rsidRPr="00F77C73">
        <w:rPr>
          <w:rStyle w:val="af"/>
          <w:i w:val="0"/>
          <w:sz w:val="28"/>
          <w:szCs w:val="28"/>
        </w:rPr>
        <w:t>;</w:t>
      </w:r>
    </w:p>
    <w:p w:rsidR="004B5471" w:rsidRDefault="00B64085" w:rsidP="00D14A28">
      <w:pPr>
        <w:ind w:firstLine="708"/>
        <w:jc w:val="both"/>
        <w:rPr>
          <w:spacing w:val="-8"/>
          <w:sz w:val="28"/>
          <w:szCs w:val="28"/>
        </w:rPr>
      </w:pPr>
      <w:r>
        <w:rPr>
          <w:spacing w:val="-8"/>
          <w:sz w:val="28"/>
          <w:szCs w:val="28"/>
        </w:rPr>
        <w:t xml:space="preserve"> </w:t>
      </w:r>
      <w:r w:rsidR="004B5471" w:rsidRPr="004B5471">
        <w:rPr>
          <w:spacing w:val="-8"/>
          <w:sz w:val="28"/>
          <w:szCs w:val="28"/>
        </w:rPr>
        <w:t>иными правовыми актами, Российской Федерации, Курской области, муниципального образования «Город Курск</w:t>
      </w:r>
      <w:r w:rsidR="004B5471">
        <w:rPr>
          <w:spacing w:val="-8"/>
          <w:sz w:val="28"/>
          <w:szCs w:val="28"/>
        </w:rPr>
        <w:t>».</w:t>
      </w:r>
    </w:p>
    <w:p w:rsidR="004B5471" w:rsidRPr="004B5471" w:rsidRDefault="004B5471" w:rsidP="004B5471">
      <w:pPr>
        <w:ind w:firstLine="708"/>
        <w:jc w:val="both"/>
        <w:rPr>
          <w:spacing w:val="-8"/>
          <w:sz w:val="28"/>
          <w:szCs w:val="28"/>
        </w:rPr>
      </w:pPr>
      <w:r w:rsidRPr="004B5471">
        <w:rPr>
          <w:spacing w:val="-8"/>
          <w:sz w:val="28"/>
          <w:szCs w:val="28"/>
        </w:rPr>
        <w:t>Действующая нормативная правовая база муниципального образования «Город Курск», необходимая для осуществления функции муниципального контроля сформирована в соответствии с действующим законодательством.</w:t>
      </w:r>
    </w:p>
    <w:p w:rsidR="00AF4864" w:rsidRDefault="004B5471" w:rsidP="004B5471">
      <w:pPr>
        <w:ind w:firstLine="708"/>
        <w:jc w:val="both"/>
        <w:rPr>
          <w:spacing w:val="-8"/>
          <w:sz w:val="28"/>
          <w:szCs w:val="28"/>
        </w:rPr>
      </w:pPr>
      <w:r w:rsidRPr="004B5471">
        <w:rPr>
          <w:spacing w:val="-8"/>
          <w:sz w:val="28"/>
          <w:szCs w:val="28"/>
        </w:rPr>
        <w:t>Муниципальные правовые акты доведены до населения путем размещения на официальном сайте Администрации города Курска и опубликованы в Курской городской общественно-политической газете «Городские известия».</w:t>
      </w:r>
    </w:p>
    <w:p w:rsidR="00A2077F" w:rsidRPr="00CA2E2F" w:rsidRDefault="00A2077F" w:rsidP="00CA2E2F">
      <w:pPr>
        <w:jc w:val="both"/>
        <w:rPr>
          <w:sz w:val="28"/>
          <w:szCs w:val="28"/>
        </w:rPr>
      </w:pPr>
    </w:p>
    <w:tbl>
      <w:tblPr>
        <w:tblW w:w="0" w:type="auto"/>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5"/>
      </w:tblGrid>
      <w:tr w:rsidR="00CA2E2F" w:rsidTr="00743866">
        <w:trPr>
          <w:trHeight w:val="972"/>
        </w:trPr>
        <w:tc>
          <w:tcPr>
            <w:tcW w:w="9285" w:type="dxa"/>
          </w:tcPr>
          <w:p w:rsidR="00CA2E2F" w:rsidRPr="00CA2E2F" w:rsidRDefault="00CA2E2F" w:rsidP="00CA2E2F">
            <w:pPr>
              <w:jc w:val="center"/>
              <w:rPr>
                <w:sz w:val="28"/>
                <w:szCs w:val="28"/>
              </w:rPr>
            </w:pPr>
            <w:r w:rsidRPr="00CA2E2F">
              <w:rPr>
                <w:sz w:val="28"/>
                <w:szCs w:val="28"/>
              </w:rPr>
              <w:t>Раздел 2.</w:t>
            </w:r>
          </w:p>
          <w:p w:rsidR="00CA2E2F" w:rsidRPr="00CA2E2F" w:rsidRDefault="00CA2E2F" w:rsidP="00CA2E2F">
            <w:pPr>
              <w:jc w:val="center"/>
              <w:rPr>
                <w:sz w:val="28"/>
                <w:szCs w:val="28"/>
              </w:rPr>
            </w:pPr>
            <w:r w:rsidRPr="00CA2E2F">
              <w:rPr>
                <w:sz w:val="28"/>
                <w:szCs w:val="28"/>
              </w:rPr>
              <w:t>Организация государственного контроля (надзора),</w:t>
            </w:r>
          </w:p>
          <w:p w:rsidR="00CA2E2F" w:rsidRDefault="00CA2E2F" w:rsidP="00CA2E2F">
            <w:pPr>
              <w:jc w:val="center"/>
              <w:rPr>
                <w:sz w:val="28"/>
                <w:szCs w:val="28"/>
              </w:rPr>
            </w:pPr>
            <w:r w:rsidRPr="00CA2E2F">
              <w:rPr>
                <w:sz w:val="28"/>
                <w:szCs w:val="28"/>
              </w:rPr>
              <w:t>муниципального контроля</w:t>
            </w:r>
          </w:p>
        </w:tc>
      </w:tr>
    </w:tbl>
    <w:p w:rsidR="00591FA7" w:rsidRPr="00CA2E2F" w:rsidRDefault="00591FA7" w:rsidP="00CA2E2F">
      <w:pPr>
        <w:jc w:val="both"/>
        <w:rPr>
          <w:b/>
          <w:sz w:val="28"/>
          <w:szCs w:val="28"/>
        </w:rPr>
      </w:pPr>
    </w:p>
    <w:p w:rsidR="003A4E16" w:rsidRPr="00CA2E2F" w:rsidRDefault="00DE63D0" w:rsidP="00CA2E2F">
      <w:pPr>
        <w:ind w:firstLine="708"/>
        <w:jc w:val="both"/>
        <w:rPr>
          <w:sz w:val="28"/>
          <w:szCs w:val="28"/>
        </w:rPr>
      </w:pPr>
      <w:r w:rsidRPr="00D14A28">
        <w:rPr>
          <w:sz w:val="28"/>
          <w:szCs w:val="28"/>
        </w:rPr>
        <w:t>а)</w:t>
      </w:r>
      <w:r w:rsidRPr="00CA2E2F">
        <w:rPr>
          <w:i/>
          <w:sz w:val="28"/>
          <w:szCs w:val="28"/>
        </w:rPr>
        <w:t xml:space="preserve"> </w:t>
      </w:r>
      <w:r w:rsidR="003A4E16" w:rsidRPr="00CA2E2F">
        <w:rPr>
          <w:sz w:val="28"/>
          <w:szCs w:val="28"/>
        </w:rPr>
        <w:t>Управление муниципального контроля</w:t>
      </w:r>
      <w:r w:rsidRPr="00CA2E2F">
        <w:rPr>
          <w:sz w:val="28"/>
          <w:szCs w:val="28"/>
        </w:rPr>
        <w:t xml:space="preserve"> города Курска</w:t>
      </w:r>
      <w:r w:rsidR="00A64B06" w:rsidRPr="00CA2E2F">
        <w:rPr>
          <w:sz w:val="28"/>
          <w:szCs w:val="28"/>
        </w:rPr>
        <w:t xml:space="preserve"> (далее - </w:t>
      </w:r>
      <w:r w:rsidR="003A4E16" w:rsidRPr="00CA2E2F">
        <w:rPr>
          <w:sz w:val="28"/>
          <w:szCs w:val="28"/>
        </w:rPr>
        <w:t>Управление</w:t>
      </w:r>
      <w:r w:rsidR="00A64B06" w:rsidRPr="00CA2E2F">
        <w:rPr>
          <w:sz w:val="28"/>
          <w:szCs w:val="28"/>
        </w:rPr>
        <w:t>)</w:t>
      </w:r>
      <w:r w:rsidRPr="00CA2E2F">
        <w:rPr>
          <w:sz w:val="28"/>
          <w:szCs w:val="28"/>
        </w:rPr>
        <w:t xml:space="preserve"> является отраслевым органом Администрации города Курска, который уполномочен </w:t>
      </w:r>
      <w:r w:rsidR="003A4E16" w:rsidRPr="00CA2E2F">
        <w:rPr>
          <w:sz w:val="28"/>
          <w:szCs w:val="28"/>
        </w:rPr>
        <w:t xml:space="preserve">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w:t>
      </w:r>
      <w:r w:rsidR="00B520B8" w:rsidRPr="00CA2E2F">
        <w:rPr>
          <w:rFonts w:eastAsia="Calibri"/>
          <w:sz w:val="28"/>
          <w:szCs w:val="28"/>
        </w:rPr>
        <w:t>установленных при осуществлении дорожной деятельности и использовании автомобильных дорог местного значе</w:t>
      </w:r>
      <w:r w:rsidR="00D14A28">
        <w:rPr>
          <w:rFonts w:eastAsia="Calibri"/>
          <w:sz w:val="28"/>
          <w:szCs w:val="28"/>
        </w:rPr>
        <w:t>ния муниципального образования «</w:t>
      </w:r>
      <w:r w:rsidR="00B520B8" w:rsidRPr="00CA2E2F">
        <w:rPr>
          <w:rFonts w:eastAsia="Calibri"/>
          <w:sz w:val="28"/>
          <w:szCs w:val="28"/>
        </w:rPr>
        <w:t>Город Курск</w:t>
      </w:r>
      <w:r w:rsidR="00D14A28">
        <w:rPr>
          <w:rFonts w:eastAsia="Calibri"/>
          <w:sz w:val="28"/>
          <w:szCs w:val="28"/>
        </w:rPr>
        <w:t>»</w:t>
      </w:r>
      <w:r w:rsidR="003A4E16" w:rsidRPr="00CA2E2F">
        <w:rPr>
          <w:sz w:val="28"/>
          <w:szCs w:val="28"/>
        </w:rPr>
        <w:t xml:space="preserve"> федеральными законами и законами Курской области в области </w:t>
      </w:r>
      <w:r w:rsidR="006A6C1C" w:rsidRPr="00CA2E2F">
        <w:rPr>
          <w:sz w:val="28"/>
          <w:szCs w:val="28"/>
        </w:rPr>
        <w:t>контроля за обеспечением сохранности автомобильных дорог местного значения</w:t>
      </w:r>
      <w:r w:rsidR="003A4E16" w:rsidRPr="00CA2E2F">
        <w:rPr>
          <w:sz w:val="28"/>
          <w:szCs w:val="28"/>
        </w:rPr>
        <w:t>, а также муниципальными правовыми актами муниципального образования «Город Курск».</w:t>
      </w:r>
    </w:p>
    <w:p w:rsidR="006F42C1" w:rsidRPr="00CA2E2F" w:rsidRDefault="00450265" w:rsidP="00CA2E2F">
      <w:pPr>
        <w:ind w:firstLine="708"/>
        <w:jc w:val="both"/>
        <w:rPr>
          <w:b/>
          <w:sz w:val="28"/>
          <w:szCs w:val="28"/>
        </w:rPr>
      </w:pPr>
      <w:r w:rsidRPr="00D14A28">
        <w:rPr>
          <w:sz w:val="28"/>
          <w:szCs w:val="28"/>
        </w:rPr>
        <w:t>б)</w:t>
      </w:r>
      <w:r w:rsidR="000B5C6A" w:rsidRPr="00CA2E2F">
        <w:rPr>
          <w:b/>
          <w:sz w:val="28"/>
          <w:szCs w:val="28"/>
        </w:rPr>
        <w:t xml:space="preserve"> </w:t>
      </w:r>
      <w:r w:rsidR="006F42C1" w:rsidRPr="00CA2E2F">
        <w:rPr>
          <w:sz w:val="28"/>
          <w:szCs w:val="28"/>
        </w:rPr>
        <w:t xml:space="preserve">При исполнении основных </w:t>
      </w:r>
      <w:r w:rsidR="000B5C6A" w:rsidRPr="00CA2E2F">
        <w:rPr>
          <w:sz w:val="28"/>
          <w:szCs w:val="28"/>
        </w:rPr>
        <w:t xml:space="preserve">и вспомогательных функций </w:t>
      </w:r>
      <w:r w:rsidR="006F42C1" w:rsidRPr="00CA2E2F">
        <w:rPr>
          <w:sz w:val="28"/>
          <w:szCs w:val="28"/>
        </w:rPr>
        <w:t xml:space="preserve">муниципального </w:t>
      </w:r>
      <w:r w:rsidR="006A6C1C" w:rsidRPr="00CA2E2F">
        <w:rPr>
          <w:sz w:val="28"/>
          <w:szCs w:val="28"/>
        </w:rPr>
        <w:t>дорожного</w:t>
      </w:r>
      <w:r w:rsidR="006F42C1" w:rsidRPr="00CA2E2F">
        <w:rPr>
          <w:sz w:val="28"/>
          <w:szCs w:val="28"/>
        </w:rPr>
        <w:t xml:space="preserve"> контроля проводятся мероприятия по контролю за:</w:t>
      </w:r>
    </w:p>
    <w:p w:rsidR="006A6C1C" w:rsidRPr="00CA2E2F" w:rsidRDefault="006A6C1C" w:rsidP="00D14A28">
      <w:pPr>
        <w:ind w:firstLine="708"/>
        <w:jc w:val="both"/>
        <w:rPr>
          <w:rFonts w:eastAsia="Calibri"/>
          <w:sz w:val="28"/>
          <w:szCs w:val="28"/>
        </w:rPr>
      </w:pPr>
      <w:r w:rsidRPr="00CA2E2F">
        <w:rPr>
          <w:rFonts w:eastAsia="Calibri"/>
          <w:sz w:val="28"/>
          <w:szCs w:val="28"/>
        </w:rPr>
        <w:lastRenderedPageBreak/>
        <w:t>соблюдением требований технических условий по размещению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автомобильных дорог местного значения;</w:t>
      </w:r>
    </w:p>
    <w:p w:rsidR="006A6C1C" w:rsidRPr="00CA2E2F" w:rsidRDefault="006A6C1C" w:rsidP="00D14A28">
      <w:pPr>
        <w:ind w:firstLine="708"/>
        <w:jc w:val="both"/>
        <w:rPr>
          <w:rFonts w:eastAsia="Calibri"/>
          <w:sz w:val="28"/>
          <w:szCs w:val="28"/>
        </w:rPr>
      </w:pPr>
      <w:r w:rsidRPr="00CA2E2F">
        <w:rPr>
          <w:rFonts w:eastAsia="Calibri"/>
          <w:sz w:val="28"/>
          <w:szCs w:val="28"/>
        </w:rPr>
        <w:t>соблюдением пользователями автомобильных дорог, лицами, осуществляющими деятельность в пределах полос отвода и придорожных полос, правил использования полос отвода и придорожных полос, а также обязанностей при использовании автомобильных дорог местного значения в границах города Курска в части недопущения повреждения автомобильных дорог и их элементов</w:t>
      </w:r>
      <w:r w:rsidR="00D14A28">
        <w:rPr>
          <w:rFonts w:eastAsia="Calibri"/>
          <w:sz w:val="28"/>
          <w:szCs w:val="28"/>
        </w:rPr>
        <w:t>;</w:t>
      </w:r>
    </w:p>
    <w:p w:rsidR="006A6C1C" w:rsidRPr="00CA2E2F" w:rsidRDefault="006A6C1C" w:rsidP="00D14A28">
      <w:pPr>
        <w:ind w:firstLine="708"/>
        <w:jc w:val="both"/>
        <w:rPr>
          <w:sz w:val="28"/>
          <w:szCs w:val="28"/>
        </w:rPr>
      </w:pPr>
      <w:r w:rsidRPr="00CA2E2F">
        <w:rPr>
          <w:rFonts w:eastAsia="Calibri"/>
          <w:sz w:val="28"/>
          <w:szCs w:val="28"/>
        </w:rPr>
        <w:t>соблюдением весовых и габаритных параметров транспортных средств при движении по автомобильным дорогам местного значения, включая периоды временного ограничения движения транспортных средств.</w:t>
      </w:r>
    </w:p>
    <w:p w:rsidR="00974978" w:rsidRPr="00CA2E2F" w:rsidRDefault="00DE63D0" w:rsidP="006200EC">
      <w:pPr>
        <w:autoSpaceDE w:val="0"/>
        <w:autoSpaceDN w:val="0"/>
        <w:adjustRightInd w:val="0"/>
        <w:jc w:val="both"/>
        <w:rPr>
          <w:sz w:val="28"/>
          <w:szCs w:val="28"/>
        </w:rPr>
      </w:pPr>
      <w:r w:rsidRPr="00CA2E2F">
        <w:rPr>
          <w:sz w:val="28"/>
          <w:szCs w:val="28"/>
        </w:rPr>
        <w:tab/>
      </w:r>
      <w:r w:rsidRPr="00D14A28">
        <w:rPr>
          <w:sz w:val="28"/>
          <w:szCs w:val="28"/>
        </w:rPr>
        <w:t>в)</w:t>
      </w:r>
      <w:r w:rsidR="00CB2B4E" w:rsidRPr="006200EC">
        <w:rPr>
          <w:rFonts w:eastAsia="Calibri"/>
          <w:sz w:val="28"/>
          <w:szCs w:val="28"/>
        </w:rPr>
        <w:t xml:space="preserve"> Порядок организации и осуществления муниципального контроля за обеспечением сохранности автомобильных дорог местного значе</w:t>
      </w:r>
      <w:r w:rsidR="00D14A28">
        <w:rPr>
          <w:rFonts w:eastAsia="Calibri"/>
          <w:sz w:val="28"/>
          <w:szCs w:val="28"/>
        </w:rPr>
        <w:t>ния муниципального образования «</w:t>
      </w:r>
      <w:r w:rsidR="00CB2B4E" w:rsidRPr="006200EC">
        <w:rPr>
          <w:rFonts w:eastAsia="Calibri"/>
          <w:sz w:val="28"/>
          <w:szCs w:val="28"/>
        </w:rPr>
        <w:t>Город Курск</w:t>
      </w:r>
      <w:r w:rsidR="00D14A28">
        <w:rPr>
          <w:rFonts w:eastAsia="Calibri"/>
          <w:sz w:val="28"/>
          <w:szCs w:val="28"/>
        </w:rPr>
        <w:t>»</w:t>
      </w:r>
      <w:r w:rsidR="00CB2B4E">
        <w:rPr>
          <w:rFonts w:ascii="Arial" w:eastAsia="Calibri" w:hAnsi="Arial" w:cs="Arial"/>
          <w:sz w:val="20"/>
          <w:szCs w:val="20"/>
        </w:rPr>
        <w:t xml:space="preserve"> </w:t>
      </w:r>
      <w:r w:rsidR="00974978" w:rsidRPr="00CA2E2F">
        <w:rPr>
          <w:sz w:val="28"/>
          <w:szCs w:val="28"/>
        </w:rPr>
        <w:t xml:space="preserve"> осуществляется в соответствии с нормативно-правовыми актами, регламентирующими деятельность органов муниципального </w:t>
      </w:r>
      <w:r w:rsidR="009751AE" w:rsidRPr="00CA2E2F">
        <w:rPr>
          <w:sz w:val="28"/>
          <w:szCs w:val="28"/>
        </w:rPr>
        <w:t>дорожного</w:t>
      </w:r>
      <w:r w:rsidR="00974978" w:rsidRPr="00CA2E2F">
        <w:rPr>
          <w:sz w:val="28"/>
          <w:szCs w:val="28"/>
        </w:rPr>
        <w:t xml:space="preserve"> контроля и должностных лиц, а также устанавливающими обязательные требования законодательства для исполнения юридическими лицами, индивидуальными предпринимателями и физическими лицами на территории города Курска, соблюдение которых подлежит проверке в рамках исполнения </w:t>
      </w:r>
      <w:r w:rsidR="009751AE" w:rsidRPr="00CA2E2F">
        <w:rPr>
          <w:sz w:val="28"/>
          <w:szCs w:val="28"/>
        </w:rPr>
        <w:t>управлением муниципального</w:t>
      </w:r>
      <w:r w:rsidR="00974978" w:rsidRPr="00CA2E2F">
        <w:rPr>
          <w:sz w:val="28"/>
          <w:szCs w:val="28"/>
        </w:rPr>
        <w:t xml:space="preserve"> контроля города Курска муниципальной функции </w:t>
      </w:r>
      <w:r w:rsidR="009751AE" w:rsidRPr="00CA2E2F">
        <w:rPr>
          <w:sz w:val="28"/>
          <w:szCs w:val="28"/>
        </w:rPr>
        <w:t>«осуществление муниципального контроля за обеспечением сохранности автомобильных дорог местного значения муниципального образования «Город Курск»:</w:t>
      </w:r>
    </w:p>
    <w:p w:rsidR="009751AE" w:rsidRPr="00CA2E2F" w:rsidRDefault="009751AE" w:rsidP="00CA2E2F">
      <w:pPr>
        <w:ind w:firstLine="708"/>
        <w:jc w:val="both"/>
        <w:rPr>
          <w:sz w:val="28"/>
          <w:szCs w:val="28"/>
        </w:rPr>
      </w:pPr>
      <w:r w:rsidRPr="00CA2E2F">
        <w:rPr>
          <w:sz w:val="28"/>
          <w:szCs w:val="28"/>
        </w:rPr>
        <w:t>Конституцией Российской Федерации от 12</w:t>
      </w:r>
      <w:r w:rsidR="00D14A28">
        <w:rPr>
          <w:sz w:val="28"/>
          <w:szCs w:val="28"/>
        </w:rPr>
        <w:t xml:space="preserve">.12.1993 </w:t>
      </w:r>
      <w:r w:rsidRPr="00CA2E2F">
        <w:rPr>
          <w:sz w:val="28"/>
          <w:szCs w:val="28"/>
        </w:rPr>
        <w:t>(«Российская газета», № 7, 21.01.2009);</w:t>
      </w:r>
    </w:p>
    <w:p w:rsidR="009751AE" w:rsidRPr="00CA2E2F" w:rsidRDefault="009751AE" w:rsidP="00CA2E2F">
      <w:pPr>
        <w:ind w:firstLine="708"/>
        <w:jc w:val="both"/>
        <w:rPr>
          <w:sz w:val="28"/>
          <w:szCs w:val="28"/>
        </w:rPr>
      </w:pPr>
      <w:r w:rsidRPr="00CA2E2F">
        <w:rPr>
          <w:sz w:val="28"/>
          <w:szCs w:val="28"/>
        </w:rPr>
        <w:t>Кодексом Российской Федерации об административных правонарушениях от 30.12.2001 № 195-ФЗ («Российская газета», № 256, 31.12.2001);</w:t>
      </w:r>
    </w:p>
    <w:p w:rsidR="009751AE" w:rsidRPr="00CA2E2F" w:rsidRDefault="009751AE" w:rsidP="00CA2E2F">
      <w:pPr>
        <w:ind w:firstLine="708"/>
        <w:jc w:val="both"/>
        <w:rPr>
          <w:sz w:val="28"/>
          <w:szCs w:val="28"/>
        </w:rPr>
      </w:pPr>
      <w:r w:rsidRPr="00CA2E2F">
        <w:rPr>
          <w:sz w:val="28"/>
          <w:szCs w:val="28"/>
        </w:rPr>
        <w:t xml:space="preserve">Федеральным </w:t>
      </w:r>
      <w:hyperlink r:id="rId15" w:history="1">
        <w:r w:rsidRPr="00CA2E2F">
          <w:rPr>
            <w:rStyle w:val="ae"/>
            <w:color w:val="auto"/>
            <w:sz w:val="28"/>
            <w:szCs w:val="28"/>
            <w:u w:val="none"/>
          </w:rPr>
          <w:t>законом</w:t>
        </w:r>
      </w:hyperlink>
      <w:r w:rsidRPr="00CA2E2F">
        <w:rPr>
          <w:sz w:val="28"/>
          <w:szCs w:val="28"/>
        </w:rPr>
        <w:t xml:space="preserve"> от 10.12.1995 № 196-ФЗ «О безопасности дорожного движения» («Российская газета», № 245, 26.12.1995);</w:t>
      </w:r>
    </w:p>
    <w:p w:rsidR="009751AE" w:rsidRPr="00CA2E2F" w:rsidRDefault="009751AE" w:rsidP="00CA2E2F">
      <w:pPr>
        <w:ind w:firstLine="708"/>
        <w:jc w:val="both"/>
        <w:rPr>
          <w:sz w:val="28"/>
          <w:szCs w:val="28"/>
        </w:rPr>
      </w:pPr>
      <w:r w:rsidRPr="00CA2E2F">
        <w:rPr>
          <w:sz w:val="28"/>
          <w:szCs w:val="28"/>
        </w:rPr>
        <w:t xml:space="preserve">Федеральным </w:t>
      </w:r>
      <w:hyperlink r:id="rId16" w:history="1">
        <w:r w:rsidRPr="00CA2E2F">
          <w:rPr>
            <w:rStyle w:val="ae"/>
            <w:color w:val="auto"/>
            <w:sz w:val="28"/>
            <w:szCs w:val="28"/>
            <w:u w:val="none"/>
          </w:rPr>
          <w:t>законом</w:t>
        </w:r>
      </w:hyperlink>
      <w:r w:rsidRPr="00CA2E2F">
        <w:rPr>
          <w:sz w:val="28"/>
          <w:szCs w:val="28"/>
        </w:rPr>
        <w:t xml:space="preserve"> от 06.10.2003 № 131-ФЗ «Об общих принципах организации местного самоуправления в Российской Федерации» (</w:t>
      </w:r>
      <w:r w:rsidRPr="00CA2E2F">
        <w:rPr>
          <w:bCs/>
          <w:sz w:val="28"/>
          <w:szCs w:val="28"/>
        </w:rPr>
        <w:t>«</w:t>
      </w:r>
      <w:r w:rsidRPr="00CA2E2F">
        <w:rPr>
          <w:sz w:val="28"/>
          <w:szCs w:val="28"/>
        </w:rPr>
        <w:t>Российская газета», № 202, 08.10.2003</w:t>
      </w:r>
      <w:r w:rsidRPr="00CA2E2F">
        <w:rPr>
          <w:bCs/>
          <w:sz w:val="28"/>
          <w:szCs w:val="28"/>
        </w:rPr>
        <w:t>)</w:t>
      </w:r>
      <w:r w:rsidRPr="00CA2E2F">
        <w:rPr>
          <w:sz w:val="28"/>
          <w:szCs w:val="28"/>
        </w:rPr>
        <w:t>;</w:t>
      </w:r>
    </w:p>
    <w:p w:rsidR="009751AE" w:rsidRPr="00CA2E2F" w:rsidRDefault="009751AE" w:rsidP="00CA2E2F">
      <w:pPr>
        <w:ind w:firstLine="708"/>
        <w:jc w:val="both"/>
        <w:rPr>
          <w:sz w:val="28"/>
          <w:szCs w:val="28"/>
        </w:rPr>
      </w:pPr>
      <w:r w:rsidRPr="00CA2E2F">
        <w:rPr>
          <w:sz w:val="28"/>
          <w:szCs w:val="28"/>
        </w:rPr>
        <w:t>Федеральным законом от 02.05.2006 № 59-ФЗ «О порядке рассмотрения обращений граждан Российской Федерации» («Росси</w:t>
      </w:r>
      <w:r w:rsidR="000E0B26">
        <w:rPr>
          <w:sz w:val="28"/>
          <w:szCs w:val="28"/>
        </w:rPr>
        <w:t>йская газета», № 95, 05.05.2006</w:t>
      </w:r>
      <w:r w:rsidRPr="00CA2E2F">
        <w:rPr>
          <w:sz w:val="28"/>
          <w:szCs w:val="28"/>
        </w:rPr>
        <w:t>);</w:t>
      </w:r>
    </w:p>
    <w:p w:rsidR="009751AE" w:rsidRPr="00CA2E2F" w:rsidRDefault="009751AE" w:rsidP="00CA2E2F">
      <w:pPr>
        <w:ind w:firstLine="708"/>
        <w:jc w:val="both"/>
        <w:rPr>
          <w:sz w:val="28"/>
          <w:szCs w:val="28"/>
        </w:rPr>
      </w:pPr>
      <w:r w:rsidRPr="00CA2E2F">
        <w:rPr>
          <w:sz w:val="28"/>
          <w:szCs w:val="28"/>
        </w:rPr>
        <w:t>Федеральным законом от 26.07.2006 № 135-ФЗ «О защите конкуренции» («Россий</w:t>
      </w:r>
      <w:r w:rsidR="000E0B26">
        <w:rPr>
          <w:sz w:val="28"/>
          <w:szCs w:val="28"/>
        </w:rPr>
        <w:t>ская газета», № 162, 27.07.2006</w:t>
      </w:r>
      <w:r w:rsidRPr="00CA2E2F">
        <w:rPr>
          <w:sz w:val="28"/>
          <w:szCs w:val="28"/>
        </w:rPr>
        <w:t>);</w:t>
      </w:r>
    </w:p>
    <w:p w:rsidR="009751AE" w:rsidRPr="00CA2E2F" w:rsidRDefault="009751AE" w:rsidP="00CA2E2F">
      <w:pPr>
        <w:ind w:firstLine="708"/>
        <w:jc w:val="both"/>
        <w:rPr>
          <w:sz w:val="28"/>
          <w:szCs w:val="28"/>
        </w:rPr>
      </w:pPr>
      <w:r w:rsidRPr="00CA2E2F">
        <w:rPr>
          <w:sz w:val="28"/>
          <w:szCs w:val="28"/>
        </w:rPr>
        <w:t xml:space="preserve">Федеральным </w:t>
      </w:r>
      <w:hyperlink r:id="rId17" w:history="1">
        <w:r w:rsidRPr="00CA2E2F">
          <w:rPr>
            <w:rStyle w:val="ae"/>
            <w:color w:val="auto"/>
            <w:sz w:val="28"/>
            <w:szCs w:val="28"/>
            <w:u w:val="none"/>
          </w:rPr>
          <w:t>законом</w:t>
        </w:r>
      </w:hyperlink>
      <w:r w:rsidRPr="00CA2E2F">
        <w:rPr>
          <w:sz w:val="28"/>
          <w:szCs w:val="28"/>
        </w:rPr>
        <w:t xml:space="preserve">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(«Россий</w:t>
      </w:r>
      <w:r w:rsidR="000E0B26">
        <w:rPr>
          <w:sz w:val="28"/>
          <w:szCs w:val="28"/>
        </w:rPr>
        <w:t>ская газета», № 254, 14.11.2007</w:t>
      </w:r>
      <w:r w:rsidRPr="00CA2E2F">
        <w:rPr>
          <w:sz w:val="28"/>
          <w:szCs w:val="28"/>
        </w:rPr>
        <w:t>);</w:t>
      </w:r>
    </w:p>
    <w:p w:rsidR="009751AE" w:rsidRPr="00CA2E2F" w:rsidRDefault="009751AE" w:rsidP="00CA2E2F">
      <w:pPr>
        <w:ind w:firstLine="708"/>
        <w:jc w:val="both"/>
        <w:rPr>
          <w:sz w:val="28"/>
          <w:szCs w:val="28"/>
        </w:rPr>
      </w:pPr>
      <w:r w:rsidRPr="00CA2E2F">
        <w:rPr>
          <w:sz w:val="28"/>
          <w:szCs w:val="28"/>
        </w:rPr>
        <w:lastRenderedPageBreak/>
        <w:t xml:space="preserve">Федеральным </w:t>
      </w:r>
      <w:hyperlink r:id="rId18" w:history="1">
        <w:r w:rsidRPr="00CA2E2F">
          <w:rPr>
            <w:rStyle w:val="ae"/>
            <w:color w:val="auto"/>
            <w:sz w:val="28"/>
            <w:szCs w:val="28"/>
            <w:u w:val="none"/>
          </w:rPr>
          <w:t>законом</w:t>
        </w:r>
      </w:hyperlink>
      <w:r w:rsidRPr="00CA2E2F">
        <w:rPr>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w:t>
      </w:r>
    </w:p>
    <w:p w:rsidR="009751AE" w:rsidRPr="00CA2E2F" w:rsidRDefault="009751AE" w:rsidP="00CA2E2F">
      <w:pPr>
        <w:ind w:firstLine="708"/>
        <w:jc w:val="both"/>
        <w:rPr>
          <w:sz w:val="28"/>
          <w:szCs w:val="28"/>
        </w:rPr>
      </w:pPr>
      <w:r w:rsidRPr="00CA2E2F">
        <w:rPr>
          <w:sz w:val="28"/>
          <w:szCs w:val="28"/>
        </w:rPr>
        <w:t xml:space="preserve">Федеральным законом от 28.12.2013 №412-ФЗ «Об аккредитации     в национальной системе аккредитации» («Российская газета», №296, 31.12.2013); </w:t>
      </w:r>
    </w:p>
    <w:p w:rsidR="009751AE" w:rsidRPr="00CA2E2F" w:rsidRDefault="00C17079" w:rsidP="00CA2E2F">
      <w:pPr>
        <w:ind w:firstLine="708"/>
        <w:jc w:val="both"/>
        <w:rPr>
          <w:sz w:val="28"/>
          <w:szCs w:val="28"/>
        </w:rPr>
      </w:pPr>
      <w:hyperlink r:id="rId19" w:history="1">
        <w:r w:rsidR="009751AE" w:rsidRPr="00CA2E2F">
          <w:rPr>
            <w:rStyle w:val="ae"/>
            <w:color w:val="auto"/>
            <w:sz w:val="28"/>
            <w:szCs w:val="28"/>
            <w:u w:val="none"/>
          </w:rPr>
          <w:t>Постановлением</w:t>
        </w:r>
      </w:hyperlink>
      <w:r w:rsidR="009751AE" w:rsidRPr="00CA2E2F">
        <w:rPr>
          <w:sz w:val="28"/>
          <w:szCs w:val="28"/>
        </w:rPr>
        <w:t xml:space="preserve"> Правительства Российской Федерации                             от 16.07.2009 № 584 «Об уведомительном порядке начала осуществления отдельных видов предпринимательской деятельности» («Собрание законодательства РФ», 27.07.2009, № 30, ст. 3823);</w:t>
      </w:r>
    </w:p>
    <w:p w:rsidR="009751AE" w:rsidRPr="00CA2E2F" w:rsidRDefault="009751AE" w:rsidP="00CA2E2F">
      <w:pPr>
        <w:ind w:firstLine="708"/>
        <w:jc w:val="both"/>
        <w:rPr>
          <w:spacing w:val="-8"/>
          <w:sz w:val="28"/>
          <w:szCs w:val="28"/>
        </w:rPr>
      </w:pPr>
      <w:r w:rsidRPr="00CA2E2F">
        <w:rPr>
          <w:sz w:val="28"/>
          <w:szCs w:val="28"/>
        </w:rPr>
        <w:t>Постановлением Правительства Российской Федерации                               от 11.04.2006 № 209 «О некоторых вопросах, связанных</w:t>
      </w:r>
      <w:r w:rsidRPr="00CA2E2F">
        <w:rPr>
          <w:spacing w:val="-8"/>
          <w:sz w:val="28"/>
          <w:szCs w:val="28"/>
        </w:rPr>
        <w:t xml:space="preserve"> с классификацией автомобильных дорог в Российской Федерации» («Собрание з</w:t>
      </w:r>
      <w:r w:rsidR="000E0B26">
        <w:rPr>
          <w:spacing w:val="-8"/>
          <w:sz w:val="28"/>
          <w:szCs w:val="28"/>
        </w:rPr>
        <w:t>аконодательства РФ», 17.04.2006</w:t>
      </w:r>
      <w:r w:rsidRPr="00CA2E2F">
        <w:rPr>
          <w:spacing w:val="-8"/>
          <w:sz w:val="28"/>
          <w:szCs w:val="28"/>
        </w:rPr>
        <w:t>, № 16, ст. 1747);</w:t>
      </w:r>
    </w:p>
    <w:p w:rsidR="009751AE" w:rsidRPr="00CA2E2F" w:rsidRDefault="009751AE" w:rsidP="00CA2E2F">
      <w:pPr>
        <w:ind w:firstLine="708"/>
        <w:jc w:val="both"/>
        <w:rPr>
          <w:spacing w:val="-4"/>
          <w:sz w:val="28"/>
          <w:szCs w:val="28"/>
        </w:rPr>
      </w:pPr>
      <w:r w:rsidRPr="00CA2E2F">
        <w:rPr>
          <w:spacing w:val="-4"/>
          <w:sz w:val="28"/>
          <w:szCs w:val="28"/>
        </w:rPr>
        <w:t>Постановлением Правительства Российской Федерации от 28.09.2009       № 767 «О классификации автомобильных дорог в Российской Федерации» («Собрание з</w:t>
      </w:r>
      <w:r w:rsidR="000E0B26">
        <w:rPr>
          <w:spacing w:val="-4"/>
          <w:sz w:val="28"/>
          <w:szCs w:val="28"/>
        </w:rPr>
        <w:t>аконодательства РФ», 05.10.2009,</w:t>
      </w:r>
      <w:r w:rsidRPr="00CA2E2F">
        <w:rPr>
          <w:spacing w:val="-4"/>
          <w:sz w:val="28"/>
          <w:szCs w:val="28"/>
        </w:rPr>
        <w:t xml:space="preserve"> № 40 (2 ч.), ст. 4703);</w:t>
      </w:r>
    </w:p>
    <w:p w:rsidR="009751AE" w:rsidRPr="00CA2E2F" w:rsidRDefault="009751AE" w:rsidP="00CA2E2F">
      <w:pPr>
        <w:jc w:val="both"/>
        <w:rPr>
          <w:spacing w:val="-8"/>
          <w:sz w:val="28"/>
          <w:szCs w:val="28"/>
        </w:rPr>
      </w:pPr>
      <w:r w:rsidRPr="00CA2E2F">
        <w:rPr>
          <w:spacing w:val="-8"/>
          <w:sz w:val="28"/>
          <w:szCs w:val="28"/>
        </w:rPr>
        <w:t>- Постановлением Правительства Российской Федерации от 16.11.2009 № 934 «О возмещении вреда, причиняемого транспортными средствами, осуществляющими перевозки тяжеловесн</w:t>
      </w:r>
      <w:r w:rsidR="000E0B26">
        <w:rPr>
          <w:spacing w:val="-8"/>
          <w:sz w:val="28"/>
          <w:szCs w:val="28"/>
        </w:rPr>
        <w:t xml:space="preserve">ых грузов </w:t>
      </w:r>
      <w:r w:rsidRPr="00CA2E2F">
        <w:rPr>
          <w:spacing w:val="-8"/>
          <w:sz w:val="28"/>
          <w:szCs w:val="28"/>
        </w:rPr>
        <w:t xml:space="preserve">по автомобильным дорогам Российской Федерации» («Российская газета», № 222, 24.11.2009); </w:t>
      </w:r>
    </w:p>
    <w:p w:rsidR="009751AE" w:rsidRPr="00CA2E2F" w:rsidRDefault="00C17079" w:rsidP="000E0B26">
      <w:pPr>
        <w:ind w:firstLine="708"/>
        <w:jc w:val="both"/>
        <w:rPr>
          <w:sz w:val="28"/>
          <w:szCs w:val="28"/>
        </w:rPr>
      </w:pPr>
      <w:hyperlink r:id="rId20" w:history="1">
        <w:r w:rsidR="009751AE" w:rsidRPr="00CA2E2F">
          <w:rPr>
            <w:rStyle w:val="ae"/>
            <w:color w:val="auto"/>
            <w:sz w:val="28"/>
            <w:szCs w:val="28"/>
            <w:u w:val="none"/>
          </w:rPr>
          <w:t>Постановлением</w:t>
        </w:r>
      </w:hyperlink>
      <w:r w:rsidR="009751AE" w:rsidRPr="00CA2E2F">
        <w:rPr>
          <w:sz w:val="28"/>
          <w:szCs w:val="28"/>
        </w:rPr>
        <w:t xml:space="preserve">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РФ», 12.07.2010, № 28, ст. 3706);</w:t>
      </w:r>
    </w:p>
    <w:p w:rsidR="000D236E" w:rsidRPr="00D14A28" w:rsidRDefault="009751AE" w:rsidP="000D236E">
      <w:pPr>
        <w:autoSpaceDE w:val="0"/>
        <w:autoSpaceDN w:val="0"/>
        <w:adjustRightInd w:val="0"/>
        <w:ind w:firstLine="709"/>
        <w:jc w:val="both"/>
        <w:rPr>
          <w:rFonts w:eastAsia="Calibri"/>
          <w:sz w:val="28"/>
          <w:szCs w:val="28"/>
        </w:rPr>
      </w:pPr>
      <w:r w:rsidRPr="00CA2E2F">
        <w:rPr>
          <w:spacing w:val="-8"/>
          <w:sz w:val="28"/>
          <w:szCs w:val="28"/>
        </w:rPr>
        <w:t xml:space="preserve">Распоряжением Правительства Российской Федерации от 19.04.2016 </w:t>
      </w:r>
      <w:r w:rsidR="000D236E" w:rsidRPr="00CA2E2F">
        <w:rPr>
          <w:spacing w:val="-8"/>
          <w:sz w:val="28"/>
          <w:szCs w:val="28"/>
        </w:rPr>
        <w:t>724-р</w:t>
      </w:r>
      <w:r w:rsidR="000D236E">
        <w:rPr>
          <w:spacing w:val="-8"/>
          <w:sz w:val="28"/>
          <w:szCs w:val="28"/>
        </w:rPr>
        <w:t xml:space="preserve"> «</w:t>
      </w:r>
      <w:r w:rsidR="000D236E" w:rsidRPr="00FB6A16">
        <w:rPr>
          <w:spacing w:val="-8"/>
          <w:sz w:val="28"/>
          <w:szCs w:val="28"/>
        </w:rPr>
        <w:t>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000D236E">
        <w:rPr>
          <w:spacing w:val="-8"/>
          <w:sz w:val="28"/>
          <w:szCs w:val="28"/>
        </w:rPr>
        <w:t>» («</w:t>
      </w:r>
      <w:r w:rsidR="000D236E">
        <w:rPr>
          <w:rFonts w:eastAsia="Calibri"/>
          <w:sz w:val="28"/>
          <w:szCs w:val="28"/>
        </w:rPr>
        <w:t>Собрание законодательства РФ», 02.05.2016, № 18, ст. 2647)</w:t>
      </w:r>
      <w:r w:rsidR="000D236E" w:rsidRPr="00CA2E2F">
        <w:rPr>
          <w:spacing w:val="-8"/>
          <w:sz w:val="28"/>
          <w:szCs w:val="28"/>
        </w:rPr>
        <w:t>;</w:t>
      </w:r>
    </w:p>
    <w:p w:rsidR="009751AE" w:rsidRPr="00CA2E2F" w:rsidRDefault="00C17079" w:rsidP="00CA2E2F">
      <w:pPr>
        <w:ind w:firstLine="708"/>
        <w:jc w:val="both"/>
        <w:rPr>
          <w:spacing w:val="-8"/>
          <w:sz w:val="28"/>
          <w:szCs w:val="28"/>
        </w:rPr>
      </w:pPr>
      <w:hyperlink r:id="rId21" w:history="1">
        <w:r w:rsidR="009751AE" w:rsidRPr="00CA2E2F">
          <w:rPr>
            <w:rStyle w:val="ae"/>
            <w:color w:val="auto"/>
            <w:spacing w:val="-8"/>
            <w:sz w:val="28"/>
            <w:szCs w:val="28"/>
            <w:u w:val="none"/>
          </w:rPr>
          <w:t>Приказом</w:t>
        </w:r>
      </w:hyperlink>
      <w:r w:rsidR="009751AE" w:rsidRPr="00CA2E2F">
        <w:rPr>
          <w:spacing w:val="-8"/>
          <w:sz w:val="28"/>
          <w:szCs w:val="28"/>
        </w:rPr>
        <w:t xml:space="preserve">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14.05.2009);</w:t>
      </w:r>
    </w:p>
    <w:p w:rsidR="009751AE" w:rsidRPr="00CA2E2F" w:rsidRDefault="009751AE" w:rsidP="00CA2E2F">
      <w:pPr>
        <w:ind w:firstLine="708"/>
        <w:jc w:val="both"/>
        <w:rPr>
          <w:sz w:val="28"/>
          <w:szCs w:val="28"/>
        </w:rPr>
      </w:pPr>
      <w:r w:rsidRPr="00CA2E2F">
        <w:rPr>
          <w:sz w:val="28"/>
          <w:szCs w:val="28"/>
        </w:rPr>
        <w:t xml:space="preserve">Приказом Министерства транспорта Российской Федерации                     от 07.02.2007 № 16 «Об утверждении Правил присвоения автомобильным </w:t>
      </w:r>
      <w:r w:rsidRPr="00CA2E2F">
        <w:rPr>
          <w:sz w:val="28"/>
          <w:szCs w:val="28"/>
        </w:rPr>
        <w:lastRenderedPageBreak/>
        <w:t>дорогам идентификационных номеров» («Российская газета», № 75, 11.04.2007);</w:t>
      </w:r>
    </w:p>
    <w:p w:rsidR="009751AE" w:rsidRPr="00CA2E2F" w:rsidRDefault="009751AE" w:rsidP="00CA2E2F">
      <w:pPr>
        <w:ind w:firstLine="708"/>
        <w:jc w:val="both"/>
        <w:rPr>
          <w:spacing w:val="-8"/>
          <w:sz w:val="28"/>
          <w:szCs w:val="28"/>
        </w:rPr>
      </w:pPr>
      <w:r w:rsidRPr="00CA2E2F">
        <w:rPr>
          <w:spacing w:val="-8"/>
          <w:sz w:val="28"/>
          <w:szCs w:val="28"/>
        </w:rPr>
        <w:t>Приказом Минтранса РФ от 27.08.2009 № 150 «О порядке проведения оценки технического состояния автомобильных дорог», (Бюллетень нормативных актов федеральных органов исполнит</w:t>
      </w:r>
      <w:r w:rsidR="000D236E">
        <w:rPr>
          <w:spacing w:val="-8"/>
          <w:sz w:val="28"/>
          <w:szCs w:val="28"/>
        </w:rPr>
        <w:t>ельной власти», № 7, 15.02.2010</w:t>
      </w:r>
      <w:r w:rsidRPr="00CA2E2F">
        <w:rPr>
          <w:spacing w:val="-8"/>
          <w:sz w:val="28"/>
          <w:szCs w:val="28"/>
        </w:rPr>
        <w:t>);</w:t>
      </w:r>
    </w:p>
    <w:p w:rsidR="009751AE" w:rsidRPr="00CA2E2F" w:rsidRDefault="009751AE" w:rsidP="00CA2E2F">
      <w:pPr>
        <w:ind w:firstLine="708"/>
        <w:jc w:val="both"/>
        <w:rPr>
          <w:spacing w:val="-8"/>
          <w:sz w:val="28"/>
          <w:szCs w:val="28"/>
        </w:rPr>
      </w:pPr>
      <w:r w:rsidRPr="00CA2E2F">
        <w:rPr>
          <w:spacing w:val="-8"/>
          <w:sz w:val="28"/>
          <w:szCs w:val="28"/>
        </w:rPr>
        <w:t>Приказом Минтранса РФ от 12.08.2011 № 211 «Об утверждении Порядка осуществления временных ограничений или прекращения движения транспортных средств по автомобильным дорогам федерального значения               и частным автомобильным дорогам» («Бюллетень нормативных актов федеральных органов исполните</w:t>
      </w:r>
      <w:r w:rsidR="000D236E">
        <w:rPr>
          <w:spacing w:val="-8"/>
          <w:sz w:val="28"/>
          <w:szCs w:val="28"/>
        </w:rPr>
        <w:t>льной власти», № 52, 26.12.2011</w:t>
      </w:r>
      <w:r w:rsidRPr="00CA2E2F">
        <w:rPr>
          <w:spacing w:val="-8"/>
          <w:sz w:val="28"/>
          <w:szCs w:val="28"/>
        </w:rPr>
        <w:t>);</w:t>
      </w:r>
    </w:p>
    <w:p w:rsidR="00CB2B4E" w:rsidRPr="00355818" w:rsidRDefault="00CB2B4E" w:rsidP="00CB2B4E">
      <w:pPr>
        <w:ind w:firstLine="708"/>
        <w:jc w:val="both"/>
        <w:rPr>
          <w:rStyle w:val="af"/>
          <w:i w:val="0"/>
          <w:sz w:val="28"/>
          <w:szCs w:val="28"/>
        </w:rPr>
      </w:pPr>
      <w:r w:rsidRPr="00355818">
        <w:rPr>
          <w:rStyle w:val="af"/>
          <w:i w:val="0"/>
          <w:sz w:val="28"/>
          <w:szCs w:val="28"/>
        </w:rPr>
        <w:t>Национальны</w:t>
      </w:r>
      <w:r w:rsidR="00343AEB" w:rsidRPr="00355818">
        <w:rPr>
          <w:rStyle w:val="af"/>
          <w:i w:val="0"/>
          <w:sz w:val="28"/>
          <w:szCs w:val="28"/>
        </w:rPr>
        <w:t>м</w:t>
      </w:r>
      <w:r w:rsidRPr="00355818">
        <w:rPr>
          <w:rStyle w:val="af"/>
          <w:i w:val="0"/>
          <w:sz w:val="28"/>
          <w:szCs w:val="28"/>
        </w:rPr>
        <w:t xml:space="preserve"> стандарт</w:t>
      </w:r>
      <w:r w:rsidR="00343AEB" w:rsidRPr="00355818">
        <w:rPr>
          <w:rStyle w:val="af"/>
          <w:i w:val="0"/>
          <w:sz w:val="28"/>
          <w:szCs w:val="28"/>
        </w:rPr>
        <w:t>ом</w:t>
      </w:r>
      <w:r w:rsidRPr="00355818">
        <w:rPr>
          <w:rStyle w:val="af"/>
          <w:i w:val="0"/>
          <w:sz w:val="28"/>
          <w:szCs w:val="28"/>
        </w:rPr>
        <w:t xml:space="preserve"> Российской Федерации ГОСТ </w:t>
      </w:r>
      <w:proofErr w:type="gramStart"/>
      <w:r w:rsidRPr="00355818">
        <w:rPr>
          <w:rStyle w:val="af"/>
          <w:i w:val="0"/>
          <w:sz w:val="28"/>
          <w:szCs w:val="28"/>
        </w:rPr>
        <w:t>Р</w:t>
      </w:r>
      <w:proofErr w:type="gramEnd"/>
      <w:r w:rsidRPr="00355818">
        <w:rPr>
          <w:rStyle w:val="af"/>
          <w:i w:val="0"/>
          <w:sz w:val="28"/>
          <w:szCs w:val="28"/>
        </w:rPr>
        <w:t xml:space="preserve"> 50597-2017 «Дороги автомобильные и улицы. Требования к эксплуатационному состоянию, допустимому по условиям обеспечения безопасности дорожного движения. </w:t>
      </w:r>
      <w:proofErr w:type="gramStart"/>
      <w:r w:rsidRPr="00355818">
        <w:rPr>
          <w:rStyle w:val="af"/>
          <w:i w:val="0"/>
          <w:sz w:val="28"/>
          <w:szCs w:val="28"/>
        </w:rPr>
        <w:t xml:space="preserve">Методы контроля» введен в действие Приказом </w:t>
      </w:r>
      <w:proofErr w:type="spellStart"/>
      <w:r w:rsidRPr="00355818">
        <w:rPr>
          <w:rStyle w:val="af"/>
          <w:i w:val="0"/>
          <w:sz w:val="28"/>
          <w:szCs w:val="28"/>
        </w:rPr>
        <w:t>Росстандарта</w:t>
      </w:r>
      <w:proofErr w:type="spellEnd"/>
      <w:r w:rsidRPr="00355818">
        <w:rPr>
          <w:rStyle w:val="af"/>
          <w:i w:val="0"/>
          <w:sz w:val="28"/>
          <w:szCs w:val="28"/>
        </w:rPr>
        <w:t xml:space="preserve"> от 26.09.2017 № 1245-ст)</w:t>
      </w:r>
      <w:r w:rsidR="00EC1572" w:rsidRPr="00355818">
        <w:rPr>
          <w:rStyle w:val="af"/>
          <w:i w:val="0"/>
          <w:sz w:val="28"/>
          <w:szCs w:val="28"/>
        </w:rPr>
        <w:t>;</w:t>
      </w:r>
      <w:proofErr w:type="gramEnd"/>
    </w:p>
    <w:p w:rsidR="00CB2B4E" w:rsidRPr="00355818" w:rsidRDefault="000D236E" w:rsidP="00CB2B4E">
      <w:pPr>
        <w:ind w:firstLine="708"/>
        <w:jc w:val="both"/>
        <w:rPr>
          <w:rStyle w:val="af"/>
          <w:i w:val="0"/>
          <w:sz w:val="28"/>
          <w:szCs w:val="28"/>
        </w:rPr>
      </w:pPr>
      <w:r w:rsidRPr="00355818">
        <w:rPr>
          <w:rStyle w:val="af"/>
          <w:i w:val="0"/>
          <w:sz w:val="28"/>
          <w:szCs w:val="28"/>
        </w:rPr>
        <w:t xml:space="preserve">Национальным стандартом Российской Федерации </w:t>
      </w:r>
      <w:r w:rsidR="00CB2B4E" w:rsidRPr="00355818">
        <w:rPr>
          <w:rStyle w:val="af"/>
          <w:i w:val="0"/>
          <w:sz w:val="28"/>
          <w:szCs w:val="28"/>
        </w:rPr>
        <w:t xml:space="preserve">ГОСТ 33220-2015 </w:t>
      </w:r>
      <w:r w:rsidRPr="00355818">
        <w:rPr>
          <w:rStyle w:val="af"/>
          <w:i w:val="0"/>
          <w:sz w:val="28"/>
          <w:szCs w:val="28"/>
        </w:rPr>
        <w:t>«</w:t>
      </w:r>
      <w:r w:rsidR="00CB2B4E" w:rsidRPr="00355818">
        <w:rPr>
          <w:rStyle w:val="af"/>
          <w:i w:val="0"/>
          <w:sz w:val="28"/>
          <w:szCs w:val="28"/>
        </w:rPr>
        <w:t>Межгосударственный стандарт. Дороги автомобильные общего пользования. Требования к эксплуатационному состоянию" (</w:t>
      </w:r>
      <w:proofErr w:type="gramStart"/>
      <w:r w:rsidR="00CB2B4E" w:rsidRPr="00355818">
        <w:rPr>
          <w:rStyle w:val="af"/>
          <w:i w:val="0"/>
          <w:sz w:val="28"/>
          <w:szCs w:val="28"/>
        </w:rPr>
        <w:t>введен</w:t>
      </w:r>
      <w:proofErr w:type="gramEnd"/>
      <w:r w:rsidR="00CB2B4E" w:rsidRPr="00355818">
        <w:rPr>
          <w:rStyle w:val="af"/>
          <w:i w:val="0"/>
          <w:sz w:val="28"/>
          <w:szCs w:val="28"/>
        </w:rPr>
        <w:t xml:space="preserve"> в действие Приказом </w:t>
      </w:r>
      <w:proofErr w:type="spellStart"/>
      <w:r w:rsidR="00CB2B4E" w:rsidRPr="00355818">
        <w:rPr>
          <w:rStyle w:val="af"/>
          <w:i w:val="0"/>
          <w:sz w:val="28"/>
          <w:szCs w:val="28"/>
        </w:rPr>
        <w:t>Росстандарта</w:t>
      </w:r>
      <w:proofErr w:type="spellEnd"/>
      <w:r w:rsidR="00CB2B4E" w:rsidRPr="00355818">
        <w:rPr>
          <w:rStyle w:val="af"/>
          <w:i w:val="0"/>
          <w:sz w:val="28"/>
          <w:szCs w:val="28"/>
        </w:rPr>
        <w:t xml:space="preserve"> от 11.08.2015 № 1122-ст); </w:t>
      </w:r>
    </w:p>
    <w:p w:rsidR="004B5471" w:rsidRDefault="004B5471" w:rsidP="004B5471">
      <w:pPr>
        <w:ind w:firstLine="708"/>
        <w:jc w:val="both"/>
      </w:pPr>
      <w:r w:rsidRPr="004B5471">
        <w:rPr>
          <w:spacing w:val="-8"/>
          <w:sz w:val="28"/>
          <w:szCs w:val="28"/>
        </w:rPr>
        <w:t>Решением Курского городского Собрания от 12.04.2007 № 332-3-РС «Устав города Курска» («Городские известия», № 67-68, 05.06.2007);</w:t>
      </w:r>
      <w:r w:rsidRPr="004B5471">
        <w:t xml:space="preserve"> </w:t>
      </w:r>
    </w:p>
    <w:p w:rsidR="004B5471" w:rsidRPr="004B5471" w:rsidRDefault="004B5471" w:rsidP="004B5471">
      <w:pPr>
        <w:ind w:firstLine="708"/>
        <w:jc w:val="both"/>
        <w:rPr>
          <w:spacing w:val="-8"/>
          <w:sz w:val="28"/>
          <w:szCs w:val="28"/>
        </w:rPr>
      </w:pPr>
      <w:r>
        <w:rPr>
          <w:sz w:val="28"/>
          <w:szCs w:val="28"/>
        </w:rPr>
        <w:t>Р</w:t>
      </w:r>
      <w:r w:rsidRPr="004B5471">
        <w:rPr>
          <w:spacing w:val="-8"/>
          <w:sz w:val="28"/>
          <w:szCs w:val="28"/>
        </w:rPr>
        <w:t>ешением Курского городского Собрания от 26.02.2013 № 15-5-РС «Об управлении муниципального контроля города Курска»;</w:t>
      </w:r>
    </w:p>
    <w:p w:rsidR="004B5471" w:rsidRPr="004B5471" w:rsidRDefault="004B5471" w:rsidP="004B5471">
      <w:pPr>
        <w:ind w:firstLine="708"/>
        <w:jc w:val="both"/>
        <w:rPr>
          <w:spacing w:val="-8"/>
          <w:sz w:val="28"/>
          <w:szCs w:val="28"/>
        </w:rPr>
      </w:pPr>
      <w:r w:rsidRPr="004B5471">
        <w:rPr>
          <w:spacing w:val="-8"/>
          <w:sz w:val="28"/>
          <w:szCs w:val="28"/>
        </w:rPr>
        <w:t>Постановлением Администрации города Курска от 21.04.2016 № 1385 «Об утверждении порядка организации и осуществления муниципального контроля за обеспечением сохранности автомобильных дорог местного значения муниципального образования «Город Курск»;</w:t>
      </w:r>
    </w:p>
    <w:p w:rsidR="004B5471" w:rsidRPr="004B5471" w:rsidRDefault="004B5471" w:rsidP="004B5471">
      <w:pPr>
        <w:ind w:firstLine="708"/>
        <w:jc w:val="both"/>
        <w:rPr>
          <w:spacing w:val="-8"/>
          <w:sz w:val="28"/>
          <w:szCs w:val="28"/>
        </w:rPr>
      </w:pPr>
      <w:r w:rsidRPr="004B5471">
        <w:rPr>
          <w:spacing w:val="-8"/>
          <w:sz w:val="28"/>
          <w:szCs w:val="28"/>
        </w:rPr>
        <w:t xml:space="preserve">Постановлением Администрации города Курска от 30.06.2016 № 2192 «об утверждении административного регламента исполнения управлением муниципального контроля города Курска муниципальной функции по осуществлению муниципального контроля за обеспечением сохранности автомобильных дорог местного значения муниципального образования «Город Курск»; </w:t>
      </w:r>
    </w:p>
    <w:p w:rsidR="000D236E" w:rsidRDefault="004B5471" w:rsidP="004B5471">
      <w:pPr>
        <w:ind w:firstLine="708"/>
        <w:jc w:val="both"/>
        <w:rPr>
          <w:spacing w:val="-8"/>
          <w:sz w:val="28"/>
          <w:szCs w:val="28"/>
        </w:rPr>
      </w:pPr>
      <w:r w:rsidRPr="004B5471">
        <w:rPr>
          <w:spacing w:val="-8"/>
          <w:sz w:val="28"/>
          <w:szCs w:val="28"/>
        </w:rPr>
        <w:t>Постановлением Администрации города Курска от 24.08.2012 №3074 «О выдаче специальных разрешений на перевозку опасных, тяжеловесных и крупногабаритных грузов, а также на согласование маршрутов их перевозки в случае прохождения маршрута по автомобильным дорогам местного значения муниципально</w:t>
      </w:r>
      <w:r w:rsidR="000D236E">
        <w:rPr>
          <w:spacing w:val="-8"/>
          <w:sz w:val="28"/>
          <w:szCs w:val="28"/>
        </w:rPr>
        <w:t>го образования «Город Курск»»;</w:t>
      </w:r>
    </w:p>
    <w:p w:rsidR="009751AE" w:rsidRPr="00CA2E2F" w:rsidRDefault="004B5471" w:rsidP="004B5471">
      <w:pPr>
        <w:ind w:firstLine="708"/>
        <w:jc w:val="both"/>
        <w:rPr>
          <w:bCs/>
          <w:spacing w:val="-8"/>
          <w:sz w:val="28"/>
          <w:szCs w:val="28"/>
        </w:rPr>
      </w:pPr>
      <w:r w:rsidRPr="004B5471">
        <w:rPr>
          <w:spacing w:val="-8"/>
          <w:sz w:val="28"/>
          <w:szCs w:val="28"/>
        </w:rPr>
        <w:t>Постановлением Администрации города Курска от 19.07.2016 №2424 «Об утверждении перечня и стоимости услуг по присоединению объектов дорожного сервиса к автомобильным дорогам общего пользования местного знач</w:t>
      </w:r>
      <w:r w:rsidR="008A7448">
        <w:rPr>
          <w:spacing w:val="-8"/>
          <w:sz w:val="28"/>
          <w:szCs w:val="28"/>
        </w:rPr>
        <w:t>ения муниципального образования «Город Курск».</w:t>
      </w:r>
    </w:p>
    <w:p w:rsidR="005250FA" w:rsidRPr="005250FA" w:rsidRDefault="005250FA" w:rsidP="005250FA">
      <w:pPr>
        <w:ind w:firstLine="708"/>
        <w:jc w:val="both"/>
        <w:rPr>
          <w:sz w:val="28"/>
          <w:szCs w:val="28"/>
        </w:rPr>
      </w:pPr>
      <w:r w:rsidRPr="005250FA">
        <w:rPr>
          <w:sz w:val="28"/>
          <w:szCs w:val="28"/>
        </w:rPr>
        <w:lastRenderedPageBreak/>
        <w:t>Действующая нормативная правовая база муниципального образования «Город Курск», необходимая для осуществления функции муниципального контроля сформирована в соответствии с действующим законодательством.</w:t>
      </w:r>
    </w:p>
    <w:p w:rsidR="005250FA" w:rsidRPr="005250FA" w:rsidRDefault="005250FA" w:rsidP="005250FA">
      <w:pPr>
        <w:ind w:firstLine="708"/>
        <w:jc w:val="both"/>
        <w:rPr>
          <w:sz w:val="28"/>
          <w:szCs w:val="28"/>
        </w:rPr>
      </w:pPr>
      <w:r w:rsidRPr="005250FA">
        <w:rPr>
          <w:sz w:val="28"/>
          <w:szCs w:val="28"/>
        </w:rPr>
        <w:t>Муниципальные правовые акты доведены до населения путем размещения на официальном сайте Администрации города Курска и опубликованы в Курской городской общественно-политической газете «Городские известия».</w:t>
      </w:r>
    </w:p>
    <w:p w:rsidR="005819DA" w:rsidRPr="005819DA" w:rsidRDefault="00C31D16" w:rsidP="006200EC">
      <w:pPr>
        <w:autoSpaceDE w:val="0"/>
        <w:autoSpaceDN w:val="0"/>
        <w:adjustRightInd w:val="0"/>
        <w:ind w:firstLine="708"/>
        <w:jc w:val="both"/>
        <w:rPr>
          <w:sz w:val="28"/>
          <w:szCs w:val="28"/>
        </w:rPr>
      </w:pPr>
      <w:r w:rsidRPr="008A7448">
        <w:rPr>
          <w:sz w:val="28"/>
          <w:szCs w:val="28"/>
        </w:rPr>
        <w:t>г</w:t>
      </w:r>
      <w:r w:rsidR="00DA5C20" w:rsidRPr="008A7448">
        <w:rPr>
          <w:sz w:val="28"/>
          <w:szCs w:val="28"/>
        </w:rPr>
        <w:t>)</w:t>
      </w:r>
      <w:r w:rsidR="002F267D" w:rsidRPr="00CA2E2F">
        <w:rPr>
          <w:b/>
          <w:sz w:val="28"/>
          <w:szCs w:val="28"/>
        </w:rPr>
        <w:t xml:space="preserve"> </w:t>
      </w:r>
      <w:r w:rsidR="005819DA">
        <w:rPr>
          <w:sz w:val="28"/>
          <w:szCs w:val="28"/>
        </w:rPr>
        <w:t xml:space="preserve">Управление муниципального контроля </w:t>
      </w:r>
      <w:r w:rsidR="009648D7">
        <w:rPr>
          <w:sz w:val="28"/>
          <w:szCs w:val="28"/>
        </w:rPr>
        <w:t>города Курска в рамках осуществления муниципального контроля за обеспечением сохранности автомобильных дорог местного значения, взаимодействие с органами государственного контроля (надзора), другими органами муниципального контроля не осуществляет.</w:t>
      </w:r>
    </w:p>
    <w:p w:rsidR="00001278" w:rsidRPr="00CA2E2F" w:rsidRDefault="005819DA" w:rsidP="006200EC">
      <w:pPr>
        <w:autoSpaceDE w:val="0"/>
        <w:autoSpaceDN w:val="0"/>
        <w:adjustRightInd w:val="0"/>
        <w:ind w:firstLine="708"/>
        <w:jc w:val="both"/>
        <w:rPr>
          <w:sz w:val="28"/>
          <w:szCs w:val="28"/>
        </w:rPr>
      </w:pPr>
      <w:r w:rsidRPr="005819DA">
        <w:rPr>
          <w:sz w:val="28"/>
          <w:szCs w:val="28"/>
        </w:rPr>
        <w:t>д)</w:t>
      </w:r>
      <w:r>
        <w:rPr>
          <w:b/>
          <w:sz w:val="28"/>
          <w:szCs w:val="28"/>
        </w:rPr>
        <w:t xml:space="preserve"> </w:t>
      </w:r>
      <w:r w:rsidR="004B0649" w:rsidRPr="00CA2E2F">
        <w:rPr>
          <w:sz w:val="28"/>
          <w:szCs w:val="28"/>
        </w:rPr>
        <w:t>П</w:t>
      </w:r>
      <w:r w:rsidR="002F267D" w:rsidRPr="00CA2E2F">
        <w:rPr>
          <w:sz w:val="28"/>
          <w:szCs w:val="28"/>
        </w:rPr>
        <w:t>одведомственн</w:t>
      </w:r>
      <w:r w:rsidR="00ED6CEA" w:rsidRPr="00CA2E2F">
        <w:rPr>
          <w:sz w:val="28"/>
          <w:szCs w:val="28"/>
        </w:rPr>
        <w:t>ых</w:t>
      </w:r>
      <w:r w:rsidR="002F267D" w:rsidRPr="00CA2E2F">
        <w:rPr>
          <w:sz w:val="28"/>
          <w:szCs w:val="28"/>
        </w:rPr>
        <w:t xml:space="preserve"> </w:t>
      </w:r>
      <w:r w:rsidR="00ED6CEA" w:rsidRPr="00CA2E2F">
        <w:rPr>
          <w:sz w:val="28"/>
          <w:szCs w:val="28"/>
        </w:rPr>
        <w:t>организаций</w:t>
      </w:r>
      <w:r w:rsidR="002F267D" w:rsidRPr="00CA2E2F">
        <w:rPr>
          <w:sz w:val="28"/>
          <w:szCs w:val="28"/>
        </w:rPr>
        <w:t xml:space="preserve"> </w:t>
      </w:r>
      <w:r w:rsidR="00ED6CEA" w:rsidRPr="00CA2E2F">
        <w:rPr>
          <w:sz w:val="28"/>
          <w:szCs w:val="28"/>
        </w:rPr>
        <w:t>у</w:t>
      </w:r>
      <w:r w:rsidR="002F267D" w:rsidRPr="00CA2E2F">
        <w:rPr>
          <w:sz w:val="28"/>
          <w:szCs w:val="28"/>
        </w:rPr>
        <w:t xml:space="preserve"> </w:t>
      </w:r>
      <w:r w:rsidR="00974978" w:rsidRPr="00CA2E2F">
        <w:rPr>
          <w:sz w:val="28"/>
          <w:szCs w:val="28"/>
        </w:rPr>
        <w:t>упр</w:t>
      </w:r>
      <w:r w:rsidR="009751AE" w:rsidRPr="00CA2E2F">
        <w:rPr>
          <w:sz w:val="28"/>
          <w:szCs w:val="28"/>
        </w:rPr>
        <w:t xml:space="preserve">авления муниципального </w:t>
      </w:r>
      <w:r w:rsidR="00974978" w:rsidRPr="00CA2E2F">
        <w:rPr>
          <w:sz w:val="28"/>
          <w:szCs w:val="28"/>
        </w:rPr>
        <w:t xml:space="preserve">контроля </w:t>
      </w:r>
      <w:r w:rsidR="00FC7F32" w:rsidRPr="00CA2E2F">
        <w:rPr>
          <w:sz w:val="28"/>
          <w:szCs w:val="28"/>
        </w:rPr>
        <w:t>города Курска</w:t>
      </w:r>
      <w:r w:rsidR="00ED6CEA" w:rsidRPr="00CA2E2F">
        <w:rPr>
          <w:sz w:val="28"/>
          <w:szCs w:val="28"/>
        </w:rPr>
        <w:t>,</w:t>
      </w:r>
      <w:r w:rsidR="004B0649" w:rsidRPr="00CA2E2F">
        <w:rPr>
          <w:sz w:val="28"/>
          <w:szCs w:val="28"/>
        </w:rPr>
        <w:t xml:space="preserve"> </w:t>
      </w:r>
      <w:r w:rsidR="002F267D" w:rsidRPr="00CA2E2F">
        <w:rPr>
          <w:sz w:val="28"/>
          <w:szCs w:val="28"/>
        </w:rPr>
        <w:t>осуществляющ</w:t>
      </w:r>
      <w:r w:rsidR="005250FA">
        <w:rPr>
          <w:sz w:val="28"/>
          <w:szCs w:val="28"/>
        </w:rPr>
        <w:t>его</w:t>
      </w:r>
      <w:r w:rsidR="004B0649" w:rsidRPr="00CA2E2F">
        <w:rPr>
          <w:sz w:val="28"/>
          <w:szCs w:val="28"/>
        </w:rPr>
        <w:t xml:space="preserve"> </w:t>
      </w:r>
      <w:r w:rsidR="005250FA" w:rsidRPr="005250FA">
        <w:rPr>
          <w:sz w:val="28"/>
          <w:szCs w:val="28"/>
        </w:rPr>
        <w:t>муниципальн</w:t>
      </w:r>
      <w:r w:rsidR="00CB2B4E">
        <w:rPr>
          <w:sz w:val="28"/>
          <w:szCs w:val="28"/>
        </w:rPr>
        <w:t>ый</w:t>
      </w:r>
      <w:r w:rsidR="005250FA" w:rsidRPr="005250FA">
        <w:rPr>
          <w:sz w:val="28"/>
          <w:szCs w:val="28"/>
        </w:rPr>
        <w:t xml:space="preserve"> контрол</w:t>
      </w:r>
      <w:r w:rsidR="00CB2B4E">
        <w:rPr>
          <w:sz w:val="28"/>
          <w:szCs w:val="28"/>
        </w:rPr>
        <w:t>ь</w:t>
      </w:r>
      <w:r w:rsidR="005250FA" w:rsidRPr="005250FA">
        <w:rPr>
          <w:sz w:val="28"/>
          <w:szCs w:val="28"/>
        </w:rPr>
        <w:t xml:space="preserve"> за обеспечением сохранности автомобильных дорог местного значения </w:t>
      </w:r>
      <w:r w:rsidR="004B0649" w:rsidRPr="00CA2E2F">
        <w:rPr>
          <w:sz w:val="28"/>
          <w:szCs w:val="28"/>
        </w:rPr>
        <w:t>на территории города Курска нет.</w:t>
      </w:r>
    </w:p>
    <w:p w:rsidR="00BE5989" w:rsidRPr="00CA2E2F" w:rsidRDefault="005819DA" w:rsidP="005460E1">
      <w:pPr>
        <w:ind w:firstLine="708"/>
        <w:jc w:val="both"/>
        <w:rPr>
          <w:sz w:val="28"/>
          <w:szCs w:val="28"/>
        </w:rPr>
      </w:pPr>
      <w:r>
        <w:rPr>
          <w:sz w:val="28"/>
          <w:szCs w:val="28"/>
        </w:rPr>
        <w:t>е</w:t>
      </w:r>
      <w:r w:rsidR="00DA5C20" w:rsidRPr="008A7448">
        <w:rPr>
          <w:sz w:val="28"/>
          <w:szCs w:val="28"/>
        </w:rPr>
        <w:t>)</w:t>
      </w:r>
      <w:r w:rsidR="000F4B76" w:rsidRPr="00CA2E2F">
        <w:rPr>
          <w:sz w:val="28"/>
          <w:szCs w:val="28"/>
        </w:rPr>
        <w:t xml:space="preserve"> В 201</w:t>
      </w:r>
      <w:r w:rsidR="00F84067">
        <w:rPr>
          <w:sz w:val="28"/>
          <w:szCs w:val="28"/>
        </w:rPr>
        <w:t>9</w:t>
      </w:r>
      <w:r w:rsidR="000F4B76" w:rsidRPr="00CA2E2F">
        <w:rPr>
          <w:sz w:val="28"/>
          <w:szCs w:val="28"/>
        </w:rPr>
        <w:t xml:space="preserve"> году работа по аккредитации юридических лиц и граждан в качестве экспертных организаций и экспертов, привлекаемых к выполнению мероприятий по</w:t>
      </w:r>
      <w:r w:rsidR="008A5806" w:rsidRPr="00CA2E2F">
        <w:rPr>
          <w:sz w:val="28"/>
          <w:szCs w:val="28"/>
        </w:rPr>
        <w:t xml:space="preserve"> муници</w:t>
      </w:r>
      <w:r w:rsidR="009751AE" w:rsidRPr="00CA2E2F">
        <w:rPr>
          <w:sz w:val="28"/>
          <w:szCs w:val="28"/>
        </w:rPr>
        <w:t>пальному</w:t>
      </w:r>
      <w:r w:rsidR="006200EC" w:rsidRPr="006200EC">
        <w:rPr>
          <w:sz w:val="28"/>
          <w:szCs w:val="28"/>
        </w:rPr>
        <w:t xml:space="preserve"> </w:t>
      </w:r>
      <w:proofErr w:type="gramStart"/>
      <w:r w:rsidR="006200EC" w:rsidRPr="005250FA">
        <w:rPr>
          <w:sz w:val="28"/>
          <w:szCs w:val="28"/>
        </w:rPr>
        <w:t>контрол</w:t>
      </w:r>
      <w:r w:rsidR="006200EC">
        <w:rPr>
          <w:sz w:val="28"/>
          <w:szCs w:val="28"/>
        </w:rPr>
        <w:t>ю</w:t>
      </w:r>
      <w:r w:rsidR="006200EC" w:rsidRPr="005250FA">
        <w:rPr>
          <w:sz w:val="28"/>
          <w:szCs w:val="28"/>
        </w:rPr>
        <w:t xml:space="preserve"> за</w:t>
      </w:r>
      <w:proofErr w:type="gramEnd"/>
      <w:r w:rsidR="006200EC" w:rsidRPr="005250FA">
        <w:rPr>
          <w:sz w:val="28"/>
          <w:szCs w:val="28"/>
        </w:rPr>
        <w:t xml:space="preserve"> обеспечением сохранности автомобильных дорог местного значения</w:t>
      </w:r>
      <w:r w:rsidR="009751AE" w:rsidRPr="00CA2E2F">
        <w:rPr>
          <w:sz w:val="28"/>
          <w:szCs w:val="28"/>
        </w:rPr>
        <w:t xml:space="preserve"> </w:t>
      </w:r>
      <w:r w:rsidR="000F4B76" w:rsidRPr="00CA2E2F">
        <w:rPr>
          <w:sz w:val="28"/>
          <w:szCs w:val="28"/>
        </w:rPr>
        <w:t>при проведении проверок не проводилась.</w:t>
      </w:r>
    </w:p>
    <w:p w:rsidR="00595769" w:rsidRPr="00E205BD" w:rsidRDefault="00595769" w:rsidP="0056461B">
      <w:pPr>
        <w:ind w:firstLine="708"/>
        <w:jc w:val="both"/>
        <w:rPr>
          <w:sz w:val="16"/>
          <w:szCs w:val="16"/>
        </w:rPr>
      </w:pPr>
    </w:p>
    <w:p w:rsidR="00886888" w:rsidRPr="00743866" w:rsidRDefault="00886888" w:rsidP="00001278">
      <w:pPr>
        <w:pBdr>
          <w:top w:val="single" w:sz="4" w:space="1" w:color="auto"/>
          <w:left w:val="single" w:sz="4" w:space="4" w:color="auto"/>
          <w:bottom w:val="single" w:sz="4" w:space="1" w:color="auto"/>
          <w:right w:val="single" w:sz="4" w:space="4" w:color="auto"/>
        </w:pBdr>
        <w:jc w:val="center"/>
        <w:rPr>
          <w:sz w:val="28"/>
          <w:szCs w:val="28"/>
        </w:rPr>
      </w:pPr>
      <w:r w:rsidRPr="00743866">
        <w:rPr>
          <w:sz w:val="28"/>
          <w:szCs w:val="28"/>
        </w:rPr>
        <w:t>Раздел 3.</w:t>
      </w:r>
    </w:p>
    <w:p w:rsidR="00886888" w:rsidRPr="00743866" w:rsidRDefault="00886888" w:rsidP="00001278">
      <w:pPr>
        <w:pBdr>
          <w:top w:val="single" w:sz="4" w:space="1" w:color="auto"/>
          <w:left w:val="single" w:sz="4" w:space="4" w:color="auto"/>
          <w:bottom w:val="single" w:sz="4" w:space="1" w:color="auto"/>
          <w:right w:val="single" w:sz="4" w:space="4" w:color="auto"/>
        </w:pBdr>
        <w:jc w:val="center"/>
        <w:rPr>
          <w:sz w:val="28"/>
          <w:szCs w:val="28"/>
        </w:rPr>
      </w:pPr>
      <w:r w:rsidRPr="00743866">
        <w:rPr>
          <w:sz w:val="28"/>
          <w:szCs w:val="28"/>
        </w:rPr>
        <w:t>Финансовое и кадровое обеспечение государственного контроля (надзора), муниципального контроля</w:t>
      </w:r>
    </w:p>
    <w:p w:rsidR="00595769" w:rsidRPr="00E205BD" w:rsidRDefault="00595769" w:rsidP="00B21F7F">
      <w:pPr>
        <w:autoSpaceDE w:val="0"/>
        <w:autoSpaceDN w:val="0"/>
        <w:adjustRightInd w:val="0"/>
        <w:ind w:firstLine="540"/>
        <w:jc w:val="both"/>
        <w:rPr>
          <w:b/>
          <w:sz w:val="16"/>
          <w:szCs w:val="16"/>
        </w:rPr>
      </w:pPr>
    </w:p>
    <w:p w:rsidR="00B21F7F" w:rsidRPr="00E205BD" w:rsidRDefault="00B21F7F" w:rsidP="005250FA">
      <w:pPr>
        <w:autoSpaceDE w:val="0"/>
        <w:autoSpaceDN w:val="0"/>
        <w:adjustRightInd w:val="0"/>
        <w:ind w:firstLine="708"/>
        <w:jc w:val="both"/>
        <w:rPr>
          <w:sz w:val="28"/>
          <w:szCs w:val="28"/>
        </w:rPr>
      </w:pPr>
      <w:r w:rsidRPr="00EC1572">
        <w:rPr>
          <w:sz w:val="28"/>
          <w:szCs w:val="28"/>
        </w:rPr>
        <w:t>а)</w:t>
      </w:r>
      <w:r w:rsidRPr="00E205BD">
        <w:rPr>
          <w:b/>
          <w:i/>
          <w:sz w:val="28"/>
          <w:szCs w:val="28"/>
        </w:rPr>
        <w:t xml:space="preserve"> </w:t>
      </w:r>
      <w:r w:rsidRPr="00E205BD">
        <w:rPr>
          <w:sz w:val="28"/>
          <w:szCs w:val="28"/>
        </w:rPr>
        <w:t>Финансирование расходов на осуществление функци</w:t>
      </w:r>
      <w:r w:rsidR="000507C1" w:rsidRPr="00E205BD">
        <w:rPr>
          <w:sz w:val="28"/>
          <w:szCs w:val="28"/>
        </w:rPr>
        <w:t>и</w:t>
      </w:r>
      <w:r w:rsidRPr="00E205BD">
        <w:rPr>
          <w:sz w:val="28"/>
          <w:szCs w:val="28"/>
        </w:rPr>
        <w:t xml:space="preserve"> муниципального </w:t>
      </w:r>
      <w:r w:rsidR="00C31D16" w:rsidRPr="00E205BD">
        <w:rPr>
          <w:sz w:val="28"/>
          <w:szCs w:val="28"/>
        </w:rPr>
        <w:t>дорожного</w:t>
      </w:r>
      <w:r w:rsidR="00267A68" w:rsidRPr="00E205BD">
        <w:rPr>
          <w:sz w:val="28"/>
          <w:szCs w:val="28"/>
        </w:rPr>
        <w:t xml:space="preserve"> </w:t>
      </w:r>
      <w:r w:rsidRPr="00E205BD">
        <w:rPr>
          <w:sz w:val="28"/>
          <w:szCs w:val="28"/>
        </w:rPr>
        <w:t>контроля осуществляется за счет средств бюджета города Курска.</w:t>
      </w:r>
    </w:p>
    <w:p w:rsidR="002F1CFA" w:rsidRDefault="00B21F7F" w:rsidP="005250FA">
      <w:pPr>
        <w:ind w:firstLine="708"/>
        <w:jc w:val="both"/>
        <w:rPr>
          <w:sz w:val="28"/>
          <w:szCs w:val="28"/>
        </w:rPr>
      </w:pPr>
      <w:r w:rsidRPr="00E205BD">
        <w:rPr>
          <w:sz w:val="28"/>
          <w:szCs w:val="28"/>
        </w:rPr>
        <w:t>Объем финансовых средств, выделяемых из бюджета города Курска в 201</w:t>
      </w:r>
      <w:r w:rsidR="00F84067">
        <w:rPr>
          <w:sz w:val="28"/>
          <w:szCs w:val="28"/>
        </w:rPr>
        <w:t>9</w:t>
      </w:r>
      <w:r w:rsidRPr="00E205BD">
        <w:rPr>
          <w:sz w:val="28"/>
          <w:szCs w:val="28"/>
        </w:rPr>
        <w:t xml:space="preserve"> году на осуществление </w:t>
      </w:r>
      <w:r w:rsidR="00693667" w:rsidRPr="00E205BD">
        <w:rPr>
          <w:sz w:val="28"/>
          <w:szCs w:val="28"/>
        </w:rPr>
        <w:t xml:space="preserve">функции </w:t>
      </w:r>
      <w:r w:rsidRPr="00E205BD">
        <w:rPr>
          <w:sz w:val="28"/>
          <w:szCs w:val="28"/>
        </w:rPr>
        <w:t xml:space="preserve">муниципального </w:t>
      </w:r>
      <w:r w:rsidR="00C31D16" w:rsidRPr="00E205BD">
        <w:rPr>
          <w:sz w:val="28"/>
          <w:szCs w:val="28"/>
        </w:rPr>
        <w:t>дорожного</w:t>
      </w:r>
      <w:r w:rsidR="0069132E" w:rsidRPr="00E205BD">
        <w:rPr>
          <w:sz w:val="28"/>
          <w:szCs w:val="28"/>
        </w:rPr>
        <w:t xml:space="preserve"> </w:t>
      </w:r>
      <w:r w:rsidRPr="00E205BD">
        <w:rPr>
          <w:sz w:val="28"/>
          <w:szCs w:val="28"/>
        </w:rPr>
        <w:t xml:space="preserve">контроля </w:t>
      </w:r>
      <w:r w:rsidR="006E27E7" w:rsidRPr="00E205BD">
        <w:rPr>
          <w:sz w:val="28"/>
          <w:szCs w:val="28"/>
        </w:rPr>
        <w:t>(</w:t>
      </w:r>
      <w:r w:rsidR="0069132E" w:rsidRPr="00E205BD">
        <w:rPr>
          <w:sz w:val="28"/>
          <w:szCs w:val="28"/>
        </w:rPr>
        <w:t>план):</w:t>
      </w:r>
      <w:r w:rsidR="001757D6" w:rsidRPr="00E205BD">
        <w:rPr>
          <w:sz w:val="28"/>
          <w:szCs w:val="28"/>
        </w:rPr>
        <w:t xml:space="preserve"> </w:t>
      </w:r>
      <w:r w:rsidR="001300C7">
        <w:rPr>
          <w:sz w:val="28"/>
          <w:szCs w:val="28"/>
        </w:rPr>
        <w:t>2614</w:t>
      </w:r>
      <w:r w:rsidR="004D2294">
        <w:rPr>
          <w:sz w:val="28"/>
          <w:szCs w:val="28"/>
        </w:rPr>
        <w:t>,0</w:t>
      </w:r>
      <w:r w:rsidRPr="00E205BD">
        <w:rPr>
          <w:sz w:val="28"/>
          <w:szCs w:val="28"/>
        </w:rPr>
        <w:t xml:space="preserve"> тыс. руб</w:t>
      </w:r>
      <w:r w:rsidR="00693667" w:rsidRPr="00E205BD">
        <w:rPr>
          <w:sz w:val="28"/>
          <w:szCs w:val="28"/>
        </w:rPr>
        <w:t>.</w:t>
      </w:r>
      <w:r w:rsidRPr="00E205BD">
        <w:rPr>
          <w:sz w:val="28"/>
          <w:szCs w:val="28"/>
        </w:rPr>
        <w:t xml:space="preserve">; израсходовано </w:t>
      </w:r>
      <w:r w:rsidR="0069132E" w:rsidRPr="00E205BD">
        <w:rPr>
          <w:sz w:val="28"/>
          <w:szCs w:val="28"/>
        </w:rPr>
        <w:t xml:space="preserve">(факт) </w:t>
      </w:r>
      <w:r w:rsidR="00D8246A" w:rsidRPr="00E205BD">
        <w:rPr>
          <w:sz w:val="28"/>
          <w:szCs w:val="28"/>
        </w:rPr>
        <w:t>–</w:t>
      </w:r>
      <w:r w:rsidRPr="00E205BD">
        <w:rPr>
          <w:sz w:val="28"/>
          <w:szCs w:val="28"/>
        </w:rPr>
        <w:t xml:space="preserve"> </w:t>
      </w:r>
      <w:r w:rsidR="001300C7">
        <w:rPr>
          <w:sz w:val="28"/>
          <w:szCs w:val="28"/>
        </w:rPr>
        <w:t>2614</w:t>
      </w:r>
      <w:r w:rsidR="004D2294">
        <w:rPr>
          <w:sz w:val="28"/>
          <w:szCs w:val="28"/>
        </w:rPr>
        <w:t>,0</w:t>
      </w:r>
      <w:r w:rsidR="000B30FC" w:rsidRPr="00E205BD">
        <w:rPr>
          <w:sz w:val="28"/>
          <w:szCs w:val="28"/>
        </w:rPr>
        <w:t xml:space="preserve"> </w:t>
      </w:r>
      <w:r w:rsidRPr="00E205BD">
        <w:rPr>
          <w:sz w:val="28"/>
          <w:szCs w:val="28"/>
        </w:rPr>
        <w:t>тыс. руб</w:t>
      </w:r>
      <w:r w:rsidR="00015882" w:rsidRPr="00E205BD">
        <w:rPr>
          <w:sz w:val="28"/>
          <w:szCs w:val="28"/>
        </w:rPr>
        <w:t>.</w:t>
      </w:r>
      <w:r w:rsidR="00EC7DDF" w:rsidRPr="00E205BD">
        <w:rPr>
          <w:sz w:val="28"/>
          <w:szCs w:val="28"/>
        </w:rPr>
        <w:t xml:space="preserve"> </w:t>
      </w:r>
    </w:p>
    <w:p w:rsidR="002440BC" w:rsidRDefault="002440BC" w:rsidP="005250FA">
      <w:pPr>
        <w:ind w:firstLine="708"/>
        <w:jc w:val="both"/>
        <w:rPr>
          <w:sz w:val="28"/>
          <w:szCs w:val="28"/>
        </w:rPr>
      </w:pPr>
    </w:p>
    <w:p w:rsidR="005250FA" w:rsidRPr="005250FA" w:rsidRDefault="005250FA" w:rsidP="005250FA">
      <w:pPr>
        <w:ind w:firstLine="708"/>
        <w:jc w:val="both"/>
        <w:rPr>
          <w:sz w:val="28"/>
          <w:szCs w:val="28"/>
        </w:rPr>
      </w:pPr>
      <w:r w:rsidRPr="005250FA">
        <w:rPr>
          <w:sz w:val="28"/>
          <w:szCs w:val="28"/>
        </w:rPr>
        <w:t>Таблица 3.1</w:t>
      </w:r>
    </w:p>
    <w:p w:rsidR="005250FA" w:rsidRPr="005250FA" w:rsidRDefault="005250FA" w:rsidP="002440BC">
      <w:pPr>
        <w:ind w:firstLine="708"/>
        <w:jc w:val="center"/>
        <w:rPr>
          <w:sz w:val="28"/>
          <w:szCs w:val="28"/>
        </w:rPr>
      </w:pPr>
      <w:r w:rsidRPr="005250FA">
        <w:rPr>
          <w:sz w:val="28"/>
          <w:szCs w:val="28"/>
        </w:rPr>
        <w:t xml:space="preserve">Выполнение плана по освоению и расходованию бюджетных средств выделенных на проведение мероприятий по муниципальному </w:t>
      </w:r>
      <w:r>
        <w:rPr>
          <w:sz w:val="28"/>
          <w:szCs w:val="28"/>
        </w:rPr>
        <w:t>дорожному</w:t>
      </w:r>
      <w:r w:rsidRPr="005250FA">
        <w:rPr>
          <w:sz w:val="28"/>
          <w:szCs w:val="28"/>
        </w:rPr>
        <w:t xml:space="preserve"> контролю (в динамике по полугодиям 201</w:t>
      </w:r>
      <w:r w:rsidR="001300C7">
        <w:rPr>
          <w:sz w:val="28"/>
          <w:szCs w:val="28"/>
        </w:rPr>
        <w:t>9</w:t>
      </w:r>
      <w:r w:rsidRPr="005250FA">
        <w:rPr>
          <w:sz w:val="28"/>
          <w:szCs w:val="28"/>
        </w:rPr>
        <w:t xml:space="preserve"> г.)</w:t>
      </w:r>
    </w:p>
    <w:p w:rsidR="005250FA" w:rsidRPr="005250FA" w:rsidRDefault="00743866" w:rsidP="00743866">
      <w:pPr>
        <w:ind w:left="7788"/>
        <w:jc w:val="both"/>
        <w:rPr>
          <w:sz w:val="28"/>
          <w:szCs w:val="28"/>
        </w:rPr>
      </w:pPr>
      <w:r>
        <w:rPr>
          <w:sz w:val="28"/>
          <w:szCs w:val="28"/>
        </w:rPr>
        <w:t xml:space="preserve">      </w:t>
      </w:r>
      <w:r w:rsidR="005250FA" w:rsidRPr="005250FA">
        <w:rPr>
          <w:sz w:val="28"/>
          <w:szCs w:val="28"/>
        </w:rPr>
        <w:t>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3"/>
        <w:gridCol w:w="1388"/>
        <w:gridCol w:w="8"/>
        <w:gridCol w:w="1807"/>
        <w:gridCol w:w="1911"/>
        <w:gridCol w:w="1917"/>
      </w:tblGrid>
      <w:tr w:rsidR="005250FA" w:rsidRPr="005250FA" w:rsidTr="002440BC">
        <w:trPr>
          <w:trHeight w:val="330"/>
        </w:trPr>
        <w:tc>
          <w:tcPr>
            <w:tcW w:w="2313" w:type="dxa"/>
            <w:vMerge w:val="restart"/>
            <w:tcBorders>
              <w:right w:val="single" w:sz="4" w:space="0" w:color="auto"/>
            </w:tcBorders>
            <w:vAlign w:val="center"/>
          </w:tcPr>
          <w:p w:rsidR="005250FA" w:rsidRPr="005250FA" w:rsidRDefault="00743866" w:rsidP="00EF7A10">
            <w:pPr>
              <w:jc w:val="center"/>
              <w:rPr>
                <w:sz w:val="28"/>
                <w:szCs w:val="28"/>
              </w:rPr>
            </w:pPr>
            <w:r>
              <w:rPr>
                <w:sz w:val="28"/>
                <w:szCs w:val="28"/>
              </w:rPr>
              <w:t>П</w:t>
            </w:r>
            <w:r w:rsidR="005250FA" w:rsidRPr="005250FA">
              <w:rPr>
                <w:sz w:val="28"/>
                <w:szCs w:val="28"/>
              </w:rPr>
              <w:t>ериод</w:t>
            </w:r>
          </w:p>
        </w:tc>
        <w:tc>
          <w:tcPr>
            <w:tcW w:w="3203" w:type="dxa"/>
            <w:gridSpan w:val="3"/>
            <w:tcBorders>
              <w:top w:val="single" w:sz="4" w:space="0" w:color="auto"/>
              <w:left w:val="single" w:sz="4" w:space="0" w:color="auto"/>
            </w:tcBorders>
            <w:vAlign w:val="center"/>
          </w:tcPr>
          <w:p w:rsidR="005250FA" w:rsidRPr="005250FA" w:rsidRDefault="00743866" w:rsidP="00743866">
            <w:pPr>
              <w:jc w:val="center"/>
              <w:rPr>
                <w:sz w:val="28"/>
                <w:szCs w:val="28"/>
              </w:rPr>
            </w:pPr>
            <w:r>
              <w:rPr>
                <w:sz w:val="28"/>
                <w:szCs w:val="28"/>
              </w:rPr>
              <w:t>О</w:t>
            </w:r>
            <w:r w:rsidR="005250FA" w:rsidRPr="005250FA">
              <w:rPr>
                <w:sz w:val="28"/>
                <w:szCs w:val="28"/>
              </w:rPr>
              <w:t xml:space="preserve">бъем выделенных бюджетных средств                 </w:t>
            </w:r>
          </w:p>
        </w:tc>
        <w:tc>
          <w:tcPr>
            <w:tcW w:w="1911" w:type="dxa"/>
            <w:vMerge w:val="restart"/>
            <w:vAlign w:val="center"/>
          </w:tcPr>
          <w:p w:rsidR="005250FA" w:rsidRPr="005250FA" w:rsidRDefault="00743866" w:rsidP="00EF7A10">
            <w:pPr>
              <w:jc w:val="center"/>
              <w:rPr>
                <w:sz w:val="28"/>
                <w:szCs w:val="28"/>
              </w:rPr>
            </w:pPr>
            <w:r>
              <w:rPr>
                <w:sz w:val="28"/>
                <w:szCs w:val="28"/>
              </w:rPr>
              <w:t>О</w:t>
            </w:r>
            <w:r w:rsidR="005250FA" w:rsidRPr="005250FA">
              <w:rPr>
                <w:sz w:val="28"/>
                <w:szCs w:val="28"/>
              </w:rPr>
              <w:t>тклонение от плана                        (в тыс. руб.)</w:t>
            </w:r>
          </w:p>
        </w:tc>
        <w:tc>
          <w:tcPr>
            <w:tcW w:w="1917" w:type="dxa"/>
            <w:vMerge w:val="restart"/>
            <w:vAlign w:val="center"/>
          </w:tcPr>
          <w:p w:rsidR="005250FA" w:rsidRPr="005250FA" w:rsidRDefault="005250FA" w:rsidP="00743866">
            <w:pPr>
              <w:jc w:val="center"/>
              <w:rPr>
                <w:sz w:val="28"/>
                <w:szCs w:val="28"/>
              </w:rPr>
            </w:pPr>
            <w:r w:rsidRPr="005250FA">
              <w:rPr>
                <w:sz w:val="28"/>
                <w:szCs w:val="28"/>
              </w:rPr>
              <w:t xml:space="preserve">% </w:t>
            </w:r>
            <w:r w:rsidR="00743866">
              <w:rPr>
                <w:sz w:val="28"/>
                <w:szCs w:val="28"/>
              </w:rPr>
              <w:t>В</w:t>
            </w:r>
            <w:r w:rsidRPr="005250FA">
              <w:rPr>
                <w:sz w:val="28"/>
                <w:szCs w:val="28"/>
              </w:rPr>
              <w:t>ыполнения плана</w:t>
            </w:r>
          </w:p>
        </w:tc>
      </w:tr>
      <w:tr w:rsidR="005250FA" w:rsidRPr="005250FA" w:rsidTr="002440BC">
        <w:trPr>
          <w:trHeight w:val="345"/>
        </w:trPr>
        <w:tc>
          <w:tcPr>
            <w:tcW w:w="2313" w:type="dxa"/>
            <w:vMerge/>
            <w:tcBorders>
              <w:right w:val="single" w:sz="4" w:space="0" w:color="auto"/>
            </w:tcBorders>
            <w:vAlign w:val="center"/>
          </w:tcPr>
          <w:p w:rsidR="005250FA" w:rsidRPr="005250FA" w:rsidRDefault="005250FA" w:rsidP="005250FA">
            <w:pPr>
              <w:ind w:firstLine="708"/>
              <w:jc w:val="both"/>
              <w:rPr>
                <w:sz w:val="28"/>
                <w:szCs w:val="28"/>
              </w:rPr>
            </w:pPr>
          </w:p>
        </w:tc>
        <w:tc>
          <w:tcPr>
            <w:tcW w:w="1388" w:type="dxa"/>
            <w:tcBorders>
              <w:top w:val="single" w:sz="4" w:space="0" w:color="auto"/>
              <w:left w:val="single" w:sz="4" w:space="0" w:color="auto"/>
            </w:tcBorders>
            <w:vAlign w:val="center"/>
          </w:tcPr>
          <w:p w:rsidR="005250FA" w:rsidRPr="005250FA" w:rsidRDefault="005250FA" w:rsidP="002440BC">
            <w:pPr>
              <w:jc w:val="center"/>
              <w:rPr>
                <w:sz w:val="28"/>
                <w:szCs w:val="28"/>
              </w:rPr>
            </w:pPr>
            <w:r w:rsidRPr="005250FA">
              <w:rPr>
                <w:sz w:val="28"/>
                <w:szCs w:val="28"/>
              </w:rPr>
              <w:t>План</w:t>
            </w:r>
          </w:p>
        </w:tc>
        <w:tc>
          <w:tcPr>
            <w:tcW w:w="1815" w:type="dxa"/>
            <w:gridSpan w:val="2"/>
            <w:tcBorders>
              <w:top w:val="single" w:sz="4" w:space="0" w:color="auto"/>
              <w:left w:val="nil"/>
            </w:tcBorders>
            <w:vAlign w:val="center"/>
          </w:tcPr>
          <w:p w:rsidR="005250FA" w:rsidRPr="005250FA" w:rsidRDefault="005250FA" w:rsidP="002440BC">
            <w:pPr>
              <w:ind w:firstLine="708"/>
              <w:jc w:val="center"/>
              <w:rPr>
                <w:sz w:val="28"/>
                <w:szCs w:val="28"/>
              </w:rPr>
            </w:pPr>
            <w:r w:rsidRPr="005250FA">
              <w:rPr>
                <w:sz w:val="28"/>
                <w:szCs w:val="28"/>
              </w:rPr>
              <w:t>Факт</w:t>
            </w:r>
          </w:p>
        </w:tc>
        <w:tc>
          <w:tcPr>
            <w:tcW w:w="1911" w:type="dxa"/>
            <w:vMerge/>
            <w:vAlign w:val="center"/>
          </w:tcPr>
          <w:p w:rsidR="005250FA" w:rsidRPr="005250FA" w:rsidRDefault="005250FA" w:rsidP="005250FA">
            <w:pPr>
              <w:ind w:firstLine="708"/>
              <w:jc w:val="both"/>
              <w:rPr>
                <w:sz w:val="28"/>
                <w:szCs w:val="28"/>
              </w:rPr>
            </w:pPr>
          </w:p>
        </w:tc>
        <w:tc>
          <w:tcPr>
            <w:tcW w:w="1917" w:type="dxa"/>
            <w:vMerge/>
            <w:vAlign w:val="center"/>
          </w:tcPr>
          <w:p w:rsidR="005250FA" w:rsidRPr="005250FA" w:rsidRDefault="005250FA" w:rsidP="005250FA">
            <w:pPr>
              <w:ind w:firstLine="708"/>
              <w:jc w:val="both"/>
              <w:rPr>
                <w:sz w:val="28"/>
                <w:szCs w:val="28"/>
              </w:rPr>
            </w:pPr>
          </w:p>
        </w:tc>
      </w:tr>
      <w:tr w:rsidR="002440BC" w:rsidRPr="005250FA" w:rsidTr="002440BC">
        <w:tc>
          <w:tcPr>
            <w:tcW w:w="2313" w:type="dxa"/>
            <w:vAlign w:val="center"/>
          </w:tcPr>
          <w:p w:rsidR="002440BC" w:rsidRPr="005367EB" w:rsidRDefault="002440BC" w:rsidP="001300C7">
            <w:pPr>
              <w:rPr>
                <w:b/>
              </w:rPr>
            </w:pPr>
            <w:r w:rsidRPr="005367EB">
              <w:rPr>
                <w:b/>
              </w:rPr>
              <w:t>1 полуг</w:t>
            </w:r>
            <w:r>
              <w:rPr>
                <w:b/>
              </w:rPr>
              <w:t>одие</w:t>
            </w:r>
            <w:r w:rsidRPr="005367EB">
              <w:rPr>
                <w:b/>
              </w:rPr>
              <w:t xml:space="preserve"> 201</w:t>
            </w:r>
            <w:r w:rsidR="001300C7">
              <w:rPr>
                <w:b/>
              </w:rPr>
              <w:t>9</w:t>
            </w:r>
          </w:p>
        </w:tc>
        <w:tc>
          <w:tcPr>
            <w:tcW w:w="1396" w:type="dxa"/>
            <w:gridSpan w:val="2"/>
          </w:tcPr>
          <w:p w:rsidR="002440BC" w:rsidRPr="005250FA" w:rsidRDefault="001300C7" w:rsidP="002440BC">
            <w:pPr>
              <w:ind w:firstLine="20"/>
              <w:jc w:val="center"/>
              <w:rPr>
                <w:sz w:val="28"/>
                <w:szCs w:val="28"/>
              </w:rPr>
            </w:pPr>
            <w:r>
              <w:rPr>
                <w:sz w:val="28"/>
                <w:szCs w:val="28"/>
              </w:rPr>
              <w:t>1285</w:t>
            </w:r>
          </w:p>
        </w:tc>
        <w:tc>
          <w:tcPr>
            <w:tcW w:w="1807" w:type="dxa"/>
          </w:tcPr>
          <w:p w:rsidR="002440BC" w:rsidRPr="005250FA" w:rsidRDefault="001300C7" w:rsidP="002440BC">
            <w:pPr>
              <w:ind w:firstLine="20"/>
              <w:jc w:val="center"/>
              <w:rPr>
                <w:sz w:val="28"/>
                <w:szCs w:val="28"/>
              </w:rPr>
            </w:pPr>
            <w:r>
              <w:rPr>
                <w:sz w:val="28"/>
                <w:szCs w:val="28"/>
              </w:rPr>
              <w:t>1285</w:t>
            </w:r>
          </w:p>
        </w:tc>
        <w:tc>
          <w:tcPr>
            <w:tcW w:w="1911" w:type="dxa"/>
          </w:tcPr>
          <w:p w:rsidR="002440BC" w:rsidRPr="005250FA" w:rsidRDefault="002440BC" w:rsidP="002440BC">
            <w:pPr>
              <w:ind w:firstLine="708"/>
              <w:jc w:val="both"/>
              <w:rPr>
                <w:sz w:val="28"/>
                <w:szCs w:val="28"/>
              </w:rPr>
            </w:pPr>
            <w:r w:rsidRPr="005250FA">
              <w:rPr>
                <w:sz w:val="28"/>
                <w:szCs w:val="28"/>
              </w:rPr>
              <w:t>-</w:t>
            </w:r>
          </w:p>
        </w:tc>
        <w:tc>
          <w:tcPr>
            <w:tcW w:w="1917" w:type="dxa"/>
          </w:tcPr>
          <w:p w:rsidR="002440BC" w:rsidRPr="005250FA" w:rsidRDefault="002440BC" w:rsidP="002440BC">
            <w:pPr>
              <w:ind w:firstLine="708"/>
              <w:jc w:val="both"/>
              <w:rPr>
                <w:sz w:val="28"/>
                <w:szCs w:val="28"/>
              </w:rPr>
            </w:pPr>
            <w:r w:rsidRPr="005250FA">
              <w:rPr>
                <w:sz w:val="28"/>
                <w:szCs w:val="28"/>
              </w:rPr>
              <w:t>100</w:t>
            </w:r>
          </w:p>
        </w:tc>
      </w:tr>
      <w:tr w:rsidR="002440BC" w:rsidRPr="005250FA" w:rsidTr="002440BC">
        <w:tc>
          <w:tcPr>
            <w:tcW w:w="2313" w:type="dxa"/>
            <w:vAlign w:val="center"/>
          </w:tcPr>
          <w:p w:rsidR="002440BC" w:rsidRPr="005367EB" w:rsidRDefault="002440BC" w:rsidP="001300C7">
            <w:pPr>
              <w:rPr>
                <w:b/>
              </w:rPr>
            </w:pPr>
            <w:r>
              <w:rPr>
                <w:b/>
              </w:rPr>
              <w:t>2 полугодие</w:t>
            </w:r>
            <w:r w:rsidRPr="005367EB">
              <w:rPr>
                <w:b/>
              </w:rPr>
              <w:t xml:space="preserve"> 201</w:t>
            </w:r>
            <w:r w:rsidR="001300C7">
              <w:rPr>
                <w:b/>
              </w:rPr>
              <w:t>9</w:t>
            </w:r>
          </w:p>
        </w:tc>
        <w:tc>
          <w:tcPr>
            <w:tcW w:w="1396" w:type="dxa"/>
            <w:gridSpan w:val="2"/>
          </w:tcPr>
          <w:p w:rsidR="002440BC" w:rsidRPr="005250FA" w:rsidRDefault="001300C7" w:rsidP="002440BC">
            <w:pPr>
              <w:ind w:firstLine="20"/>
              <w:jc w:val="center"/>
              <w:rPr>
                <w:sz w:val="28"/>
                <w:szCs w:val="28"/>
              </w:rPr>
            </w:pPr>
            <w:r>
              <w:rPr>
                <w:sz w:val="28"/>
                <w:szCs w:val="28"/>
              </w:rPr>
              <w:t>1329</w:t>
            </w:r>
          </w:p>
        </w:tc>
        <w:tc>
          <w:tcPr>
            <w:tcW w:w="1807" w:type="dxa"/>
          </w:tcPr>
          <w:p w:rsidR="002440BC" w:rsidRPr="005250FA" w:rsidRDefault="001300C7" w:rsidP="002440BC">
            <w:pPr>
              <w:ind w:firstLine="20"/>
              <w:jc w:val="center"/>
              <w:rPr>
                <w:sz w:val="28"/>
                <w:szCs w:val="28"/>
              </w:rPr>
            </w:pPr>
            <w:r>
              <w:rPr>
                <w:sz w:val="28"/>
                <w:szCs w:val="28"/>
              </w:rPr>
              <w:t>1329</w:t>
            </w:r>
          </w:p>
        </w:tc>
        <w:tc>
          <w:tcPr>
            <w:tcW w:w="1911" w:type="dxa"/>
          </w:tcPr>
          <w:p w:rsidR="002440BC" w:rsidRPr="005250FA" w:rsidRDefault="002440BC" w:rsidP="002440BC">
            <w:pPr>
              <w:ind w:firstLine="708"/>
              <w:jc w:val="both"/>
              <w:rPr>
                <w:sz w:val="28"/>
                <w:szCs w:val="28"/>
              </w:rPr>
            </w:pPr>
            <w:r w:rsidRPr="005250FA">
              <w:rPr>
                <w:sz w:val="28"/>
                <w:szCs w:val="28"/>
              </w:rPr>
              <w:t>-</w:t>
            </w:r>
          </w:p>
        </w:tc>
        <w:tc>
          <w:tcPr>
            <w:tcW w:w="1917" w:type="dxa"/>
          </w:tcPr>
          <w:p w:rsidR="002440BC" w:rsidRPr="005250FA" w:rsidRDefault="002440BC" w:rsidP="002440BC">
            <w:pPr>
              <w:ind w:firstLine="708"/>
              <w:jc w:val="both"/>
              <w:rPr>
                <w:sz w:val="28"/>
                <w:szCs w:val="28"/>
              </w:rPr>
            </w:pPr>
            <w:r w:rsidRPr="005250FA">
              <w:rPr>
                <w:sz w:val="28"/>
                <w:szCs w:val="28"/>
              </w:rPr>
              <w:t>100</w:t>
            </w:r>
          </w:p>
        </w:tc>
      </w:tr>
      <w:tr w:rsidR="002440BC" w:rsidRPr="005250FA" w:rsidTr="002440BC">
        <w:tc>
          <w:tcPr>
            <w:tcW w:w="2313" w:type="dxa"/>
          </w:tcPr>
          <w:p w:rsidR="002440BC" w:rsidRPr="005367EB" w:rsidRDefault="002440BC" w:rsidP="001300C7">
            <w:pPr>
              <w:rPr>
                <w:b/>
              </w:rPr>
            </w:pPr>
            <w:r w:rsidRPr="005367EB">
              <w:rPr>
                <w:b/>
              </w:rPr>
              <w:t>Итого за 201</w:t>
            </w:r>
            <w:r w:rsidR="001300C7">
              <w:rPr>
                <w:b/>
              </w:rPr>
              <w:t>9</w:t>
            </w:r>
          </w:p>
        </w:tc>
        <w:tc>
          <w:tcPr>
            <w:tcW w:w="1396" w:type="dxa"/>
            <w:gridSpan w:val="2"/>
          </w:tcPr>
          <w:p w:rsidR="002440BC" w:rsidRPr="005250FA" w:rsidRDefault="001300C7" w:rsidP="002440BC">
            <w:pPr>
              <w:ind w:firstLine="20"/>
              <w:jc w:val="center"/>
              <w:rPr>
                <w:sz w:val="28"/>
                <w:szCs w:val="28"/>
              </w:rPr>
            </w:pPr>
            <w:r>
              <w:rPr>
                <w:sz w:val="28"/>
                <w:szCs w:val="28"/>
              </w:rPr>
              <w:t>2614</w:t>
            </w:r>
          </w:p>
        </w:tc>
        <w:tc>
          <w:tcPr>
            <w:tcW w:w="1807" w:type="dxa"/>
          </w:tcPr>
          <w:p w:rsidR="002440BC" w:rsidRPr="005250FA" w:rsidRDefault="001300C7" w:rsidP="002440BC">
            <w:pPr>
              <w:ind w:firstLine="20"/>
              <w:jc w:val="center"/>
              <w:rPr>
                <w:sz w:val="28"/>
                <w:szCs w:val="28"/>
              </w:rPr>
            </w:pPr>
            <w:r>
              <w:rPr>
                <w:sz w:val="28"/>
                <w:szCs w:val="28"/>
              </w:rPr>
              <w:t>2614</w:t>
            </w:r>
          </w:p>
        </w:tc>
        <w:tc>
          <w:tcPr>
            <w:tcW w:w="1911" w:type="dxa"/>
          </w:tcPr>
          <w:p w:rsidR="002440BC" w:rsidRPr="005250FA" w:rsidRDefault="002440BC" w:rsidP="002440BC">
            <w:pPr>
              <w:ind w:firstLine="708"/>
              <w:jc w:val="both"/>
              <w:rPr>
                <w:sz w:val="28"/>
                <w:szCs w:val="28"/>
              </w:rPr>
            </w:pPr>
            <w:r w:rsidRPr="005250FA">
              <w:rPr>
                <w:sz w:val="28"/>
                <w:szCs w:val="28"/>
              </w:rPr>
              <w:t>-</w:t>
            </w:r>
          </w:p>
        </w:tc>
        <w:tc>
          <w:tcPr>
            <w:tcW w:w="1917" w:type="dxa"/>
          </w:tcPr>
          <w:p w:rsidR="002440BC" w:rsidRPr="005250FA" w:rsidRDefault="002440BC" w:rsidP="002440BC">
            <w:pPr>
              <w:ind w:firstLine="708"/>
              <w:jc w:val="both"/>
              <w:rPr>
                <w:sz w:val="28"/>
                <w:szCs w:val="28"/>
              </w:rPr>
            </w:pPr>
            <w:r w:rsidRPr="005250FA">
              <w:rPr>
                <w:sz w:val="28"/>
                <w:szCs w:val="28"/>
              </w:rPr>
              <w:t>100</w:t>
            </w:r>
          </w:p>
        </w:tc>
      </w:tr>
    </w:tbl>
    <w:p w:rsidR="005250FA" w:rsidRPr="00E205BD" w:rsidRDefault="005250FA" w:rsidP="005250FA">
      <w:pPr>
        <w:jc w:val="both"/>
        <w:rPr>
          <w:sz w:val="16"/>
          <w:szCs w:val="16"/>
        </w:rPr>
      </w:pPr>
    </w:p>
    <w:p w:rsidR="00B61101" w:rsidRPr="00E205BD" w:rsidRDefault="00B61101" w:rsidP="005250FA">
      <w:pPr>
        <w:pStyle w:val="ac"/>
        <w:ind w:left="0"/>
        <w:jc w:val="both"/>
      </w:pPr>
    </w:p>
    <w:p w:rsidR="003005BF" w:rsidRPr="00E205BD" w:rsidRDefault="00B21F7F" w:rsidP="001B586B">
      <w:pPr>
        <w:ind w:firstLine="708"/>
        <w:jc w:val="both"/>
        <w:rPr>
          <w:b/>
          <w:i/>
          <w:sz w:val="28"/>
          <w:szCs w:val="28"/>
        </w:rPr>
      </w:pPr>
      <w:r w:rsidRPr="00EC1572">
        <w:rPr>
          <w:sz w:val="28"/>
          <w:szCs w:val="28"/>
        </w:rPr>
        <w:t>б)</w:t>
      </w:r>
      <w:r w:rsidRPr="00E205BD">
        <w:rPr>
          <w:b/>
          <w:i/>
          <w:sz w:val="28"/>
          <w:szCs w:val="28"/>
        </w:rPr>
        <w:t xml:space="preserve"> </w:t>
      </w:r>
      <w:r w:rsidRPr="00E205BD">
        <w:rPr>
          <w:sz w:val="28"/>
          <w:szCs w:val="28"/>
        </w:rPr>
        <w:t>На отчетную дату</w:t>
      </w:r>
      <w:r w:rsidR="00FC7F32" w:rsidRPr="00E205BD">
        <w:rPr>
          <w:sz w:val="28"/>
          <w:szCs w:val="28"/>
        </w:rPr>
        <w:t xml:space="preserve"> в </w:t>
      </w:r>
      <w:r w:rsidR="00267A68" w:rsidRPr="00E205BD">
        <w:rPr>
          <w:sz w:val="28"/>
          <w:szCs w:val="28"/>
        </w:rPr>
        <w:t xml:space="preserve">управлении муниципального контроля </w:t>
      </w:r>
      <w:r w:rsidR="00FC7F32" w:rsidRPr="00E205BD">
        <w:rPr>
          <w:sz w:val="28"/>
          <w:szCs w:val="28"/>
        </w:rPr>
        <w:t xml:space="preserve">города Курска на основании постановления Администрации города Курска от </w:t>
      </w:r>
      <w:r w:rsidR="008C5483">
        <w:rPr>
          <w:sz w:val="28"/>
          <w:szCs w:val="28"/>
        </w:rPr>
        <w:t>07</w:t>
      </w:r>
      <w:r w:rsidR="00FC7F32" w:rsidRPr="00E205BD">
        <w:rPr>
          <w:sz w:val="28"/>
          <w:szCs w:val="28"/>
        </w:rPr>
        <w:t>.</w:t>
      </w:r>
      <w:r w:rsidR="008C5483">
        <w:rPr>
          <w:sz w:val="28"/>
          <w:szCs w:val="28"/>
        </w:rPr>
        <w:t>1</w:t>
      </w:r>
      <w:r w:rsidR="00972523">
        <w:rPr>
          <w:sz w:val="28"/>
          <w:szCs w:val="28"/>
        </w:rPr>
        <w:t>1</w:t>
      </w:r>
      <w:r w:rsidR="00FC7F32" w:rsidRPr="00E205BD">
        <w:rPr>
          <w:sz w:val="28"/>
          <w:szCs w:val="28"/>
        </w:rPr>
        <w:t>.20</w:t>
      </w:r>
      <w:r w:rsidR="000C4732" w:rsidRPr="00E205BD">
        <w:rPr>
          <w:sz w:val="28"/>
          <w:szCs w:val="28"/>
        </w:rPr>
        <w:t>1</w:t>
      </w:r>
      <w:r w:rsidR="008C5483">
        <w:rPr>
          <w:sz w:val="28"/>
          <w:szCs w:val="28"/>
        </w:rPr>
        <w:t>8</w:t>
      </w:r>
      <w:r w:rsidR="00FC7F32" w:rsidRPr="00E205BD">
        <w:rPr>
          <w:sz w:val="28"/>
          <w:szCs w:val="28"/>
        </w:rPr>
        <w:t xml:space="preserve"> года № </w:t>
      </w:r>
      <w:r w:rsidR="008C5483">
        <w:rPr>
          <w:sz w:val="28"/>
          <w:szCs w:val="28"/>
        </w:rPr>
        <w:t>2560</w:t>
      </w:r>
      <w:r w:rsidR="00C57313" w:rsidRPr="00E205BD">
        <w:rPr>
          <w:sz w:val="28"/>
          <w:szCs w:val="28"/>
        </w:rPr>
        <w:t>,</w:t>
      </w:r>
      <w:r w:rsidRPr="00E205BD">
        <w:rPr>
          <w:sz w:val="28"/>
          <w:szCs w:val="28"/>
        </w:rPr>
        <w:t xml:space="preserve"> штатная численность </w:t>
      </w:r>
      <w:r w:rsidR="00F533E4" w:rsidRPr="00E205BD">
        <w:rPr>
          <w:sz w:val="28"/>
          <w:szCs w:val="28"/>
        </w:rPr>
        <w:t>отдел</w:t>
      </w:r>
      <w:r w:rsidR="00972523">
        <w:rPr>
          <w:sz w:val="28"/>
          <w:szCs w:val="28"/>
        </w:rPr>
        <w:t>а</w:t>
      </w:r>
      <w:r w:rsidR="00F533E4" w:rsidRPr="00E205BD">
        <w:rPr>
          <w:sz w:val="28"/>
          <w:szCs w:val="28"/>
        </w:rPr>
        <w:t xml:space="preserve"> муниципального </w:t>
      </w:r>
      <w:r w:rsidR="0068386F" w:rsidRPr="00E205BD">
        <w:rPr>
          <w:sz w:val="28"/>
          <w:szCs w:val="28"/>
        </w:rPr>
        <w:t>дорожного</w:t>
      </w:r>
      <w:r w:rsidR="00F533E4" w:rsidRPr="00E205BD">
        <w:rPr>
          <w:sz w:val="28"/>
          <w:szCs w:val="28"/>
        </w:rPr>
        <w:t xml:space="preserve"> контроля</w:t>
      </w:r>
      <w:r w:rsidRPr="00E205BD">
        <w:rPr>
          <w:sz w:val="28"/>
          <w:szCs w:val="28"/>
        </w:rPr>
        <w:t xml:space="preserve">, непосредственно </w:t>
      </w:r>
      <w:r w:rsidR="00487596" w:rsidRPr="00E205BD">
        <w:rPr>
          <w:sz w:val="28"/>
          <w:szCs w:val="28"/>
        </w:rPr>
        <w:t>выпол</w:t>
      </w:r>
      <w:r w:rsidRPr="00E205BD">
        <w:rPr>
          <w:sz w:val="28"/>
          <w:szCs w:val="28"/>
        </w:rPr>
        <w:t>няющ</w:t>
      </w:r>
      <w:r w:rsidR="00972523">
        <w:rPr>
          <w:sz w:val="28"/>
          <w:szCs w:val="28"/>
        </w:rPr>
        <w:t>его</w:t>
      </w:r>
      <w:r w:rsidRPr="00E205BD">
        <w:rPr>
          <w:sz w:val="28"/>
          <w:szCs w:val="28"/>
        </w:rPr>
        <w:t xml:space="preserve"> функци</w:t>
      </w:r>
      <w:r w:rsidR="005213CB" w:rsidRPr="00E205BD">
        <w:rPr>
          <w:sz w:val="28"/>
          <w:szCs w:val="28"/>
        </w:rPr>
        <w:t>ю</w:t>
      </w:r>
      <w:r w:rsidRPr="00E205BD">
        <w:rPr>
          <w:sz w:val="28"/>
          <w:szCs w:val="28"/>
        </w:rPr>
        <w:t xml:space="preserve"> </w:t>
      </w:r>
      <w:r w:rsidR="00972523" w:rsidRPr="00972523">
        <w:rPr>
          <w:sz w:val="28"/>
          <w:szCs w:val="28"/>
        </w:rPr>
        <w:t xml:space="preserve">муниципального </w:t>
      </w:r>
      <w:proofErr w:type="gramStart"/>
      <w:r w:rsidR="00972523" w:rsidRPr="00972523">
        <w:rPr>
          <w:sz w:val="28"/>
          <w:szCs w:val="28"/>
        </w:rPr>
        <w:t>контроля за</w:t>
      </w:r>
      <w:proofErr w:type="gramEnd"/>
      <w:r w:rsidR="00972523" w:rsidRPr="00972523">
        <w:rPr>
          <w:sz w:val="28"/>
          <w:szCs w:val="28"/>
        </w:rPr>
        <w:t xml:space="preserve"> обеспечением сохранности автомобильных дорог местного значения</w:t>
      </w:r>
      <w:r w:rsidRPr="00E205BD">
        <w:rPr>
          <w:sz w:val="28"/>
          <w:szCs w:val="28"/>
        </w:rPr>
        <w:t xml:space="preserve">, составляет - </w:t>
      </w:r>
      <w:r w:rsidR="008C5483">
        <w:rPr>
          <w:sz w:val="28"/>
          <w:szCs w:val="28"/>
        </w:rPr>
        <w:t>3</w:t>
      </w:r>
      <w:r w:rsidR="003005BF" w:rsidRPr="00E205BD">
        <w:rPr>
          <w:sz w:val="28"/>
          <w:szCs w:val="28"/>
        </w:rPr>
        <w:t xml:space="preserve"> человек</w:t>
      </w:r>
      <w:r w:rsidR="00972523">
        <w:rPr>
          <w:sz w:val="28"/>
          <w:szCs w:val="28"/>
        </w:rPr>
        <w:t>а</w:t>
      </w:r>
      <w:r w:rsidR="003005BF" w:rsidRPr="00E205BD">
        <w:rPr>
          <w:sz w:val="28"/>
          <w:szCs w:val="28"/>
        </w:rPr>
        <w:t xml:space="preserve">, процент укомплектованности </w:t>
      </w:r>
      <w:r w:rsidR="001C6E20" w:rsidRPr="00E205BD">
        <w:rPr>
          <w:sz w:val="28"/>
          <w:szCs w:val="28"/>
        </w:rPr>
        <w:t>штатной численности</w:t>
      </w:r>
      <w:r w:rsidR="003005BF" w:rsidRPr="00E205BD">
        <w:rPr>
          <w:sz w:val="28"/>
          <w:szCs w:val="28"/>
        </w:rPr>
        <w:t xml:space="preserve"> составляет - 100 %.</w:t>
      </w:r>
    </w:p>
    <w:p w:rsidR="00B21F7F" w:rsidRPr="00E205BD" w:rsidRDefault="00B21F7F" w:rsidP="001B586B">
      <w:pPr>
        <w:ind w:firstLine="708"/>
        <w:jc w:val="both"/>
        <w:rPr>
          <w:sz w:val="28"/>
          <w:szCs w:val="28"/>
        </w:rPr>
      </w:pPr>
      <w:r w:rsidRPr="00EC1572">
        <w:rPr>
          <w:sz w:val="28"/>
          <w:szCs w:val="28"/>
        </w:rPr>
        <w:t>в)</w:t>
      </w:r>
      <w:r w:rsidRPr="00E205BD">
        <w:rPr>
          <w:i/>
          <w:sz w:val="28"/>
          <w:szCs w:val="28"/>
        </w:rPr>
        <w:t xml:space="preserve"> </w:t>
      </w:r>
      <w:r w:rsidRPr="00E205BD">
        <w:rPr>
          <w:sz w:val="28"/>
          <w:szCs w:val="28"/>
        </w:rPr>
        <w:t xml:space="preserve">Из численного состава - </w:t>
      </w:r>
      <w:r w:rsidR="008C5483">
        <w:rPr>
          <w:sz w:val="28"/>
          <w:szCs w:val="28"/>
        </w:rPr>
        <w:t>3</w:t>
      </w:r>
      <w:r w:rsidRPr="00E205BD">
        <w:rPr>
          <w:sz w:val="28"/>
          <w:szCs w:val="28"/>
        </w:rPr>
        <w:t xml:space="preserve"> </w:t>
      </w:r>
      <w:proofErr w:type="gramStart"/>
      <w:r w:rsidRPr="00E205BD">
        <w:rPr>
          <w:sz w:val="28"/>
          <w:szCs w:val="28"/>
        </w:rPr>
        <w:t>муниципальных</w:t>
      </w:r>
      <w:proofErr w:type="gramEnd"/>
      <w:r w:rsidRPr="00E205BD">
        <w:rPr>
          <w:sz w:val="28"/>
          <w:szCs w:val="28"/>
        </w:rPr>
        <w:t xml:space="preserve"> инспектор</w:t>
      </w:r>
      <w:r w:rsidR="00343AEB">
        <w:rPr>
          <w:sz w:val="28"/>
          <w:szCs w:val="28"/>
        </w:rPr>
        <w:t>а</w:t>
      </w:r>
      <w:r w:rsidRPr="00E205BD">
        <w:rPr>
          <w:sz w:val="28"/>
          <w:szCs w:val="28"/>
        </w:rPr>
        <w:t xml:space="preserve"> имеют высшее образование</w:t>
      </w:r>
      <w:r w:rsidR="00D970CF" w:rsidRPr="00E205BD">
        <w:rPr>
          <w:sz w:val="28"/>
          <w:szCs w:val="28"/>
        </w:rPr>
        <w:t>.</w:t>
      </w:r>
      <w:r w:rsidRPr="00E205BD">
        <w:rPr>
          <w:sz w:val="28"/>
          <w:szCs w:val="28"/>
        </w:rPr>
        <w:t xml:space="preserve"> </w:t>
      </w:r>
      <w:r w:rsidR="00972523" w:rsidRPr="00E205BD">
        <w:rPr>
          <w:sz w:val="28"/>
          <w:szCs w:val="28"/>
        </w:rPr>
        <w:t>Квалификация муниципальных инспекторов соответствует занимаемым должностям.</w:t>
      </w:r>
    </w:p>
    <w:p w:rsidR="001C4FC4" w:rsidRDefault="00B21F7F" w:rsidP="001C4FC4">
      <w:pPr>
        <w:pStyle w:val="ac"/>
        <w:ind w:left="0" w:firstLine="708"/>
        <w:jc w:val="both"/>
        <w:rPr>
          <w:sz w:val="28"/>
          <w:szCs w:val="28"/>
        </w:rPr>
      </w:pPr>
      <w:r w:rsidRPr="00EC1572">
        <w:rPr>
          <w:sz w:val="28"/>
          <w:szCs w:val="28"/>
        </w:rPr>
        <w:t>г)</w:t>
      </w:r>
      <w:r w:rsidRPr="00E205BD">
        <w:rPr>
          <w:sz w:val="28"/>
          <w:szCs w:val="28"/>
        </w:rPr>
        <w:t xml:space="preserve"> Средняя </w:t>
      </w:r>
      <w:r w:rsidR="00487596" w:rsidRPr="00E205BD">
        <w:rPr>
          <w:sz w:val="28"/>
          <w:szCs w:val="28"/>
        </w:rPr>
        <w:t>на</w:t>
      </w:r>
      <w:r w:rsidRPr="00E205BD">
        <w:rPr>
          <w:sz w:val="28"/>
          <w:szCs w:val="28"/>
        </w:rPr>
        <w:t>грузка на 1 муниципального инспектора</w:t>
      </w:r>
      <w:r w:rsidR="00400F69" w:rsidRPr="00E205BD">
        <w:rPr>
          <w:sz w:val="28"/>
          <w:szCs w:val="28"/>
        </w:rPr>
        <w:t xml:space="preserve"> </w:t>
      </w:r>
      <w:r w:rsidR="00AF12D6" w:rsidRPr="00E205BD">
        <w:rPr>
          <w:sz w:val="28"/>
          <w:szCs w:val="28"/>
        </w:rPr>
        <w:t>управления муниципального контроля</w:t>
      </w:r>
      <w:r w:rsidRPr="00E205BD">
        <w:rPr>
          <w:sz w:val="28"/>
          <w:szCs w:val="28"/>
        </w:rPr>
        <w:t xml:space="preserve"> города Курска</w:t>
      </w:r>
      <w:r w:rsidR="00787B77" w:rsidRPr="00E205BD">
        <w:rPr>
          <w:sz w:val="28"/>
          <w:szCs w:val="28"/>
        </w:rPr>
        <w:t xml:space="preserve"> по </w:t>
      </w:r>
      <w:r w:rsidR="00487596" w:rsidRPr="00E205BD">
        <w:rPr>
          <w:sz w:val="28"/>
          <w:szCs w:val="28"/>
        </w:rPr>
        <w:t xml:space="preserve">фактически выполненному </w:t>
      </w:r>
      <w:r w:rsidR="00787B77" w:rsidRPr="00E205BD">
        <w:rPr>
          <w:sz w:val="28"/>
          <w:szCs w:val="28"/>
        </w:rPr>
        <w:t>объему функций</w:t>
      </w:r>
      <w:r w:rsidR="00487596" w:rsidRPr="00E205BD">
        <w:rPr>
          <w:sz w:val="28"/>
          <w:szCs w:val="28"/>
        </w:rPr>
        <w:t xml:space="preserve"> по </w:t>
      </w:r>
      <w:r w:rsidR="00E53294">
        <w:rPr>
          <w:sz w:val="28"/>
          <w:szCs w:val="28"/>
        </w:rPr>
        <w:t xml:space="preserve">дорожному </w:t>
      </w:r>
      <w:r w:rsidR="00487596" w:rsidRPr="00E205BD">
        <w:rPr>
          <w:sz w:val="28"/>
          <w:szCs w:val="28"/>
        </w:rPr>
        <w:t>контролю</w:t>
      </w:r>
      <w:r w:rsidRPr="00E205BD">
        <w:rPr>
          <w:sz w:val="28"/>
          <w:szCs w:val="28"/>
        </w:rPr>
        <w:t xml:space="preserve"> в отчетном периоде составила </w:t>
      </w:r>
      <w:r w:rsidR="001C6E20" w:rsidRPr="00E205BD">
        <w:rPr>
          <w:sz w:val="28"/>
          <w:szCs w:val="28"/>
        </w:rPr>
        <w:t>–</w:t>
      </w:r>
      <w:r w:rsidRPr="00E205BD">
        <w:rPr>
          <w:sz w:val="28"/>
          <w:szCs w:val="28"/>
        </w:rPr>
        <w:t xml:space="preserve"> </w:t>
      </w:r>
      <w:r w:rsidR="008C5483">
        <w:rPr>
          <w:sz w:val="28"/>
          <w:szCs w:val="28"/>
        </w:rPr>
        <w:t>10</w:t>
      </w:r>
      <w:r w:rsidR="00E70430">
        <w:rPr>
          <w:sz w:val="28"/>
          <w:szCs w:val="28"/>
        </w:rPr>
        <w:t xml:space="preserve"> </w:t>
      </w:r>
      <w:r w:rsidRPr="00E205BD">
        <w:rPr>
          <w:sz w:val="28"/>
          <w:szCs w:val="28"/>
        </w:rPr>
        <w:t>провер</w:t>
      </w:r>
      <w:r w:rsidR="008C5483">
        <w:rPr>
          <w:sz w:val="28"/>
          <w:szCs w:val="28"/>
        </w:rPr>
        <w:t>о</w:t>
      </w:r>
      <w:r w:rsidR="006C5AAE" w:rsidRPr="00E205BD">
        <w:rPr>
          <w:sz w:val="28"/>
          <w:szCs w:val="28"/>
        </w:rPr>
        <w:t>к</w:t>
      </w:r>
      <w:r w:rsidRPr="00E205BD">
        <w:rPr>
          <w:sz w:val="28"/>
          <w:szCs w:val="28"/>
        </w:rPr>
        <w:t>.</w:t>
      </w:r>
    </w:p>
    <w:p w:rsidR="001C4FC4" w:rsidRDefault="00575266" w:rsidP="001C4FC4">
      <w:pPr>
        <w:pStyle w:val="ac"/>
        <w:ind w:left="0" w:firstLine="708"/>
        <w:jc w:val="both"/>
        <w:rPr>
          <w:sz w:val="28"/>
          <w:szCs w:val="28"/>
        </w:rPr>
      </w:pPr>
      <w:r w:rsidRPr="00E205BD">
        <w:rPr>
          <w:sz w:val="28"/>
          <w:szCs w:val="28"/>
        </w:rPr>
        <w:t xml:space="preserve"> </w:t>
      </w:r>
      <w:r w:rsidR="001C4FC4" w:rsidRPr="00C25737">
        <w:rPr>
          <w:sz w:val="28"/>
          <w:szCs w:val="28"/>
        </w:rPr>
        <w:t>В соответствии с возложенными на управление функциями по расчету размера вреда, причиняемого автомобильным дорогам местного значения транспортными средствами, осуществляющими перевозки тяжеловесных и крупногабаритных грузов, в 201</w:t>
      </w:r>
      <w:r w:rsidR="001C4FC4">
        <w:rPr>
          <w:sz w:val="28"/>
          <w:szCs w:val="28"/>
        </w:rPr>
        <w:t>9</w:t>
      </w:r>
      <w:r w:rsidR="001C4FC4" w:rsidRPr="00C25737">
        <w:rPr>
          <w:sz w:val="28"/>
          <w:szCs w:val="28"/>
        </w:rPr>
        <w:t xml:space="preserve"> году был произведен расчет размера вреда по </w:t>
      </w:r>
      <w:r w:rsidR="001C4FC4">
        <w:rPr>
          <w:sz w:val="28"/>
          <w:szCs w:val="28"/>
        </w:rPr>
        <w:t>37</w:t>
      </w:r>
      <w:r w:rsidR="001C4FC4" w:rsidRPr="00C25737">
        <w:rPr>
          <w:sz w:val="28"/>
          <w:szCs w:val="28"/>
        </w:rPr>
        <w:t xml:space="preserve"> заявлениям на </w:t>
      </w:r>
      <w:r w:rsidR="001C4FC4">
        <w:rPr>
          <w:sz w:val="28"/>
          <w:szCs w:val="28"/>
        </w:rPr>
        <w:t>139</w:t>
      </w:r>
      <w:r w:rsidR="001C4FC4" w:rsidRPr="00C25737">
        <w:rPr>
          <w:sz w:val="28"/>
          <w:szCs w:val="28"/>
        </w:rPr>
        <w:t xml:space="preserve"> поезд</w:t>
      </w:r>
      <w:r w:rsidR="001C4FC4">
        <w:rPr>
          <w:sz w:val="28"/>
          <w:szCs w:val="28"/>
        </w:rPr>
        <w:t>ок</w:t>
      </w:r>
      <w:r w:rsidR="001C4FC4" w:rsidRPr="00C25737">
        <w:rPr>
          <w:sz w:val="28"/>
          <w:szCs w:val="28"/>
        </w:rPr>
        <w:t xml:space="preserve"> в сумме</w:t>
      </w:r>
      <w:r w:rsidR="001C4FC4">
        <w:rPr>
          <w:sz w:val="28"/>
          <w:szCs w:val="28"/>
        </w:rPr>
        <w:t xml:space="preserve"> 579713,35</w:t>
      </w:r>
      <w:r w:rsidR="001C4FC4" w:rsidRPr="00C25737">
        <w:rPr>
          <w:sz w:val="28"/>
          <w:szCs w:val="28"/>
        </w:rPr>
        <w:t xml:space="preserve"> рублей. </w:t>
      </w:r>
    </w:p>
    <w:p w:rsidR="00C25737" w:rsidRDefault="00AB3704" w:rsidP="001B586B">
      <w:pPr>
        <w:pStyle w:val="ac"/>
        <w:ind w:left="0" w:firstLine="708"/>
        <w:jc w:val="both"/>
        <w:rPr>
          <w:sz w:val="28"/>
          <w:szCs w:val="28"/>
        </w:rPr>
      </w:pPr>
      <w:r w:rsidRPr="00AB3704">
        <w:rPr>
          <w:sz w:val="28"/>
          <w:szCs w:val="28"/>
        </w:rPr>
        <w:t>В течение 201</w:t>
      </w:r>
      <w:r w:rsidR="005403F7">
        <w:rPr>
          <w:sz w:val="28"/>
          <w:szCs w:val="28"/>
        </w:rPr>
        <w:t>9</w:t>
      </w:r>
      <w:r w:rsidRPr="00AB3704">
        <w:rPr>
          <w:sz w:val="28"/>
          <w:szCs w:val="28"/>
        </w:rPr>
        <w:t xml:space="preserve"> года проводились обследован</w:t>
      </w:r>
      <w:r>
        <w:rPr>
          <w:sz w:val="28"/>
          <w:szCs w:val="28"/>
        </w:rPr>
        <w:t xml:space="preserve">ия </w:t>
      </w:r>
      <w:r w:rsidRPr="00AB3704">
        <w:rPr>
          <w:sz w:val="28"/>
          <w:szCs w:val="28"/>
        </w:rPr>
        <w:t xml:space="preserve"> и мониторинг, автомобильных дорог местного значения муниципального образования «Город Курск»» на предмет надлежащего содержания, включающий в себя: уровень очистки дорожного покрытия от снега и наледи, выявление наиболее заснеженных и снегозаносимых дорог в зимнее время года; очистка дорожных покрытий от мусора, пыли и грязи, уборка посторонних предметов, обнаружение деформаций и повреждений (выбоин, просадок, трещин, ям и др.) на дорогах с целью устранения выявленных недостатков, улучшения условий движения и повышения безопасности автомобильного движения.</w:t>
      </w:r>
    </w:p>
    <w:p w:rsidR="002A48C1" w:rsidRDefault="002A48C1" w:rsidP="002A48C1">
      <w:pPr>
        <w:ind w:firstLine="708"/>
        <w:jc w:val="both"/>
        <w:rPr>
          <w:sz w:val="28"/>
          <w:szCs w:val="28"/>
        </w:rPr>
      </w:pPr>
      <w:r>
        <w:rPr>
          <w:sz w:val="28"/>
          <w:szCs w:val="28"/>
        </w:rPr>
        <w:t>Д</w:t>
      </w:r>
      <w:r w:rsidR="00C25737" w:rsidRPr="00C25737">
        <w:rPr>
          <w:sz w:val="28"/>
          <w:szCs w:val="28"/>
        </w:rPr>
        <w:t>ля повышения уровня сохранности автомобильных дорог местного значения муниципального образования «Город Курск» проводилась информационная работа с организациями, осуществляющими грузоперевозки, разъясняющая, что перевозка опасных, тяжеловесных и крупногабаритных грузов по автомобильным дорогам местного значения допускается только при наличии специального разрешения.</w:t>
      </w:r>
    </w:p>
    <w:p w:rsidR="00B21F7F" w:rsidRDefault="00B21F7F" w:rsidP="001B586B">
      <w:pPr>
        <w:pStyle w:val="ac"/>
        <w:ind w:left="0" w:firstLine="708"/>
        <w:jc w:val="both"/>
        <w:rPr>
          <w:sz w:val="28"/>
          <w:szCs w:val="28"/>
        </w:rPr>
      </w:pPr>
      <w:r w:rsidRPr="007558CF">
        <w:rPr>
          <w:sz w:val="28"/>
          <w:szCs w:val="28"/>
        </w:rPr>
        <w:t>д)</w:t>
      </w:r>
      <w:r w:rsidR="00595769" w:rsidRPr="00E205BD">
        <w:rPr>
          <w:sz w:val="28"/>
          <w:szCs w:val="28"/>
        </w:rPr>
        <w:t xml:space="preserve"> </w:t>
      </w:r>
      <w:r w:rsidRPr="00E205BD">
        <w:rPr>
          <w:sz w:val="28"/>
          <w:szCs w:val="28"/>
        </w:rPr>
        <w:t xml:space="preserve">В отчетном периоде к проведению мероприятий по муниципальному </w:t>
      </w:r>
      <w:r w:rsidR="00857A35" w:rsidRPr="00E205BD">
        <w:rPr>
          <w:sz w:val="28"/>
          <w:szCs w:val="28"/>
        </w:rPr>
        <w:t>дорожному</w:t>
      </w:r>
      <w:r w:rsidR="001C6E20" w:rsidRPr="00E205BD">
        <w:rPr>
          <w:sz w:val="28"/>
          <w:szCs w:val="28"/>
        </w:rPr>
        <w:t xml:space="preserve"> </w:t>
      </w:r>
      <w:r w:rsidRPr="00E205BD">
        <w:rPr>
          <w:sz w:val="28"/>
          <w:szCs w:val="28"/>
        </w:rPr>
        <w:t>контролю эксперты и экспертные организации не привлекались.</w:t>
      </w:r>
    </w:p>
    <w:p w:rsidR="00542392" w:rsidRDefault="00542392" w:rsidP="001B586B">
      <w:pPr>
        <w:pStyle w:val="ac"/>
        <w:ind w:left="0" w:firstLine="708"/>
        <w:jc w:val="both"/>
        <w:rPr>
          <w:sz w:val="28"/>
          <w:szCs w:val="28"/>
        </w:rPr>
      </w:pPr>
    </w:p>
    <w:p w:rsidR="007558CF" w:rsidRDefault="007558CF" w:rsidP="001B586B">
      <w:pPr>
        <w:pStyle w:val="ac"/>
        <w:ind w:left="0" w:firstLine="708"/>
        <w:jc w:val="both"/>
        <w:rPr>
          <w:sz w:val="28"/>
          <w:szCs w:val="28"/>
        </w:rPr>
      </w:pPr>
    </w:p>
    <w:p w:rsidR="007558CF" w:rsidRDefault="007558CF" w:rsidP="001B586B">
      <w:pPr>
        <w:pStyle w:val="ac"/>
        <w:ind w:left="0" w:firstLine="708"/>
        <w:jc w:val="both"/>
        <w:rPr>
          <w:sz w:val="28"/>
          <w:szCs w:val="28"/>
        </w:rPr>
      </w:pPr>
    </w:p>
    <w:p w:rsidR="00566967" w:rsidRPr="00E205BD" w:rsidRDefault="00566967" w:rsidP="00DE63D0">
      <w:pPr>
        <w:autoSpaceDE w:val="0"/>
        <w:autoSpaceDN w:val="0"/>
        <w:adjustRightInd w:val="0"/>
        <w:ind w:firstLine="540"/>
        <w:jc w:val="both"/>
        <w:rPr>
          <w:sz w:val="16"/>
          <w:szCs w:val="16"/>
        </w:rPr>
      </w:pPr>
      <w:r w:rsidRPr="00E205BD">
        <w:rPr>
          <w:sz w:val="28"/>
          <w:szCs w:val="28"/>
        </w:rPr>
        <w:t xml:space="preserve">    </w:t>
      </w:r>
    </w:p>
    <w:p w:rsidR="00886888" w:rsidRPr="00743866" w:rsidRDefault="00886888" w:rsidP="00001278">
      <w:pPr>
        <w:pBdr>
          <w:top w:val="single" w:sz="4" w:space="1" w:color="auto"/>
          <w:left w:val="single" w:sz="4" w:space="4" w:color="auto"/>
          <w:bottom w:val="single" w:sz="4" w:space="1" w:color="auto"/>
          <w:right w:val="single" w:sz="4" w:space="4" w:color="auto"/>
        </w:pBdr>
        <w:jc w:val="center"/>
        <w:rPr>
          <w:sz w:val="28"/>
          <w:szCs w:val="28"/>
        </w:rPr>
      </w:pPr>
      <w:r w:rsidRPr="00743866">
        <w:rPr>
          <w:sz w:val="28"/>
          <w:szCs w:val="28"/>
        </w:rPr>
        <w:t>Раздел 4.</w:t>
      </w:r>
    </w:p>
    <w:p w:rsidR="00886888" w:rsidRPr="00743866" w:rsidRDefault="00886888" w:rsidP="00001278">
      <w:pPr>
        <w:pBdr>
          <w:top w:val="single" w:sz="4" w:space="1" w:color="auto"/>
          <w:left w:val="single" w:sz="4" w:space="4" w:color="auto"/>
          <w:bottom w:val="single" w:sz="4" w:space="1" w:color="auto"/>
          <w:right w:val="single" w:sz="4" w:space="4" w:color="auto"/>
        </w:pBdr>
        <w:jc w:val="center"/>
        <w:rPr>
          <w:sz w:val="28"/>
          <w:szCs w:val="28"/>
        </w:rPr>
      </w:pPr>
      <w:r w:rsidRPr="00743866">
        <w:rPr>
          <w:sz w:val="28"/>
          <w:szCs w:val="28"/>
        </w:rPr>
        <w:t>Проведение государственного контроля (надзора),</w:t>
      </w:r>
    </w:p>
    <w:p w:rsidR="00886888" w:rsidRPr="00743866" w:rsidRDefault="00886888" w:rsidP="00001278">
      <w:pPr>
        <w:pBdr>
          <w:top w:val="single" w:sz="4" w:space="1" w:color="auto"/>
          <w:left w:val="single" w:sz="4" w:space="4" w:color="auto"/>
          <w:bottom w:val="single" w:sz="4" w:space="1" w:color="auto"/>
          <w:right w:val="single" w:sz="4" w:space="4" w:color="auto"/>
        </w:pBdr>
        <w:jc w:val="center"/>
        <w:rPr>
          <w:sz w:val="28"/>
          <w:szCs w:val="28"/>
        </w:rPr>
      </w:pPr>
      <w:r w:rsidRPr="00743866">
        <w:rPr>
          <w:sz w:val="28"/>
          <w:szCs w:val="28"/>
        </w:rPr>
        <w:t>муниципального контроля</w:t>
      </w:r>
    </w:p>
    <w:p w:rsidR="0066732D" w:rsidRPr="00E205BD" w:rsidRDefault="0066732D" w:rsidP="0051359B">
      <w:pPr>
        <w:ind w:firstLine="540"/>
        <w:jc w:val="both"/>
        <w:rPr>
          <w:b/>
          <w:sz w:val="16"/>
          <w:szCs w:val="16"/>
        </w:rPr>
      </w:pPr>
    </w:p>
    <w:p w:rsidR="005D1486" w:rsidRPr="00435421" w:rsidRDefault="00BA0170" w:rsidP="00743866">
      <w:pPr>
        <w:autoSpaceDE w:val="0"/>
        <w:spacing w:line="100" w:lineRule="atLeast"/>
        <w:ind w:firstLine="708"/>
        <w:jc w:val="both"/>
        <w:rPr>
          <w:sz w:val="28"/>
          <w:szCs w:val="28"/>
        </w:rPr>
      </w:pPr>
      <w:r w:rsidRPr="007558CF">
        <w:rPr>
          <w:sz w:val="32"/>
          <w:szCs w:val="32"/>
        </w:rPr>
        <w:t>а)</w:t>
      </w:r>
      <w:r>
        <w:rPr>
          <w:b/>
          <w:sz w:val="32"/>
          <w:szCs w:val="32"/>
        </w:rPr>
        <w:t xml:space="preserve"> </w:t>
      </w:r>
      <w:r w:rsidR="0051359B" w:rsidRPr="00E205BD">
        <w:rPr>
          <w:sz w:val="28"/>
        </w:rPr>
        <w:t>Всего за 201</w:t>
      </w:r>
      <w:r w:rsidR="009F20BD">
        <w:rPr>
          <w:sz w:val="28"/>
        </w:rPr>
        <w:t>9</w:t>
      </w:r>
      <w:r w:rsidR="00B011BF" w:rsidRPr="00E205BD">
        <w:rPr>
          <w:sz w:val="28"/>
        </w:rPr>
        <w:t xml:space="preserve"> </w:t>
      </w:r>
      <w:r w:rsidR="0051359B" w:rsidRPr="00E205BD">
        <w:rPr>
          <w:sz w:val="28"/>
        </w:rPr>
        <w:t>год</w:t>
      </w:r>
      <w:r w:rsidR="0051359B" w:rsidRPr="00E205BD">
        <w:rPr>
          <w:sz w:val="28"/>
          <w:szCs w:val="28"/>
        </w:rPr>
        <w:t xml:space="preserve"> </w:t>
      </w:r>
      <w:r w:rsidR="0051359B" w:rsidRPr="00E205BD">
        <w:rPr>
          <w:bCs/>
          <w:sz w:val="28"/>
          <w:szCs w:val="28"/>
        </w:rPr>
        <w:t xml:space="preserve">на территории муниципального образования «Город Курск» </w:t>
      </w:r>
      <w:r w:rsidR="0051359B" w:rsidRPr="00E205BD">
        <w:rPr>
          <w:sz w:val="28"/>
          <w:szCs w:val="28"/>
        </w:rPr>
        <w:t xml:space="preserve">при </w:t>
      </w:r>
      <w:r w:rsidR="00C31D16" w:rsidRPr="00E205BD">
        <w:rPr>
          <w:sz w:val="28"/>
          <w:szCs w:val="28"/>
        </w:rPr>
        <w:t xml:space="preserve">осуществлении муниципального </w:t>
      </w:r>
      <w:proofErr w:type="gramStart"/>
      <w:r w:rsidR="00C31D16" w:rsidRPr="00E205BD">
        <w:rPr>
          <w:sz w:val="28"/>
          <w:szCs w:val="28"/>
        </w:rPr>
        <w:t>контроля за</w:t>
      </w:r>
      <w:proofErr w:type="gramEnd"/>
      <w:r w:rsidR="00C31D16" w:rsidRPr="00E205BD">
        <w:rPr>
          <w:sz w:val="28"/>
          <w:szCs w:val="28"/>
        </w:rPr>
        <w:t xml:space="preserve"> обеспечением сохранности автомобильных дорог местного значения муниципального образования «Город Курск»</w:t>
      </w:r>
      <w:r w:rsidR="00C25737">
        <w:rPr>
          <w:sz w:val="28"/>
          <w:szCs w:val="28"/>
        </w:rPr>
        <w:t xml:space="preserve"> </w:t>
      </w:r>
      <w:r w:rsidR="004D2294" w:rsidRPr="004D2294">
        <w:rPr>
          <w:rFonts w:eastAsia="Calibri"/>
          <w:sz w:val="28"/>
          <w:szCs w:val="28"/>
          <w:lang w:eastAsia="zh-CN"/>
        </w:rPr>
        <w:t>проведен</w:t>
      </w:r>
      <w:r w:rsidR="009F20BD">
        <w:rPr>
          <w:rFonts w:eastAsia="Calibri"/>
          <w:sz w:val="28"/>
          <w:szCs w:val="28"/>
          <w:lang w:eastAsia="zh-CN"/>
        </w:rPr>
        <w:t>о</w:t>
      </w:r>
      <w:r w:rsidR="004D2294" w:rsidRPr="004D2294">
        <w:rPr>
          <w:rFonts w:eastAsia="Calibri"/>
          <w:sz w:val="28"/>
          <w:szCs w:val="28"/>
          <w:lang w:eastAsia="zh-CN"/>
        </w:rPr>
        <w:t xml:space="preserve"> </w:t>
      </w:r>
      <w:r w:rsidR="009F20BD">
        <w:rPr>
          <w:rFonts w:eastAsia="Calibri"/>
          <w:sz w:val="28"/>
          <w:szCs w:val="28"/>
          <w:lang w:eastAsia="zh-CN"/>
        </w:rPr>
        <w:t>3</w:t>
      </w:r>
      <w:r w:rsidR="0017266C">
        <w:rPr>
          <w:rFonts w:eastAsia="Calibri"/>
          <w:sz w:val="28"/>
          <w:szCs w:val="28"/>
          <w:lang w:eastAsia="zh-CN"/>
        </w:rPr>
        <w:t>0</w:t>
      </w:r>
      <w:r w:rsidR="004D2294" w:rsidRPr="004D2294">
        <w:rPr>
          <w:rFonts w:eastAsia="Calibri"/>
          <w:sz w:val="28"/>
          <w:szCs w:val="28"/>
          <w:lang w:eastAsia="zh-CN"/>
        </w:rPr>
        <w:t xml:space="preserve"> внеплановых проверок. Внеплановые проверки проведены по заявлению юридических и физических лиц.</w:t>
      </w:r>
      <w:r w:rsidR="00756D91">
        <w:rPr>
          <w:rFonts w:eastAsia="Calibri"/>
          <w:sz w:val="28"/>
          <w:szCs w:val="28"/>
          <w:lang w:eastAsia="zh-CN"/>
        </w:rPr>
        <w:t xml:space="preserve"> </w:t>
      </w:r>
      <w:r w:rsidR="009F20BD">
        <w:rPr>
          <w:rFonts w:eastAsia="Calibri"/>
          <w:sz w:val="28"/>
          <w:szCs w:val="28"/>
          <w:lang w:eastAsia="zh-CN"/>
        </w:rPr>
        <w:t>О</w:t>
      </w:r>
      <w:r w:rsidR="005D1486" w:rsidRPr="00435421">
        <w:rPr>
          <w:sz w:val="28"/>
          <w:szCs w:val="28"/>
        </w:rPr>
        <w:t xml:space="preserve">бщее время проведения проверок </w:t>
      </w:r>
      <w:r w:rsidR="009F20BD">
        <w:rPr>
          <w:sz w:val="28"/>
          <w:szCs w:val="28"/>
        </w:rPr>
        <w:t>75</w:t>
      </w:r>
      <w:r w:rsidR="00DC7CBA">
        <w:rPr>
          <w:sz w:val="28"/>
          <w:szCs w:val="28"/>
        </w:rPr>
        <w:t xml:space="preserve"> </w:t>
      </w:r>
      <w:r w:rsidR="00D54D5B" w:rsidRPr="00435421">
        <w:rPr>
          <w:sz w:val="28"/>
          <w:szCs w:val="28"/>
        </w:rPr>
        <w:t>час</w:t>
      </w:r>
      <w:r w:rsidR="009F20BD">
        <w:rPr>
          <w:sz w:val="28"/>
          <w:szCs w:val="28"/>
        </w:rPr>
        <w:t>ов</w:t>
      </w:r>
      <w:r w:rsidR="005D1486" w:rsidRPr="00435421">
        <w:rPr>
          <w:sz w:val="28"/>
          <w:szCs w:val="28"/>
        </w:rPr>
        <w:t xml:space="preserve">. В отношении </w:t>
      </w:r>
      <w:r w:rsidR="00D54D5B" w:rsidRPr="00435421">
        <w:rPr>
          <w:sz w:val="28"/>
          <w:szCs w:val="28"/>
        </w:rPr>
        <w:t>3</w:t>
      </w:r>
      <w:r w:rsidR="005D1486" w:rsidRPr="00435421">
        <w:rPr>
          <w:sz w:val="28"/>
          <w:szCs w:val="28"/>
        </w:rPr>
        <w:t xml:space="preserve"> юридических лиц проводились проверки, в результате которых, было выявлено </w:t>
      </w:r>
      <w:r w:rsidR="00106992">
        <w:rPr>
          <w:sz w:val="28"/>
          <w:szCs w:val="28"/>
        </w:rPr>
        <w:t>22</w:t>
      </w:r>
      <w:r w:rsidR="005D1486" w:rsidRPr="00435421">
        <w:rPr>
          <w:sz w:val="28"/>
          <w:szCs w:val="28"/>
        </w:rPr>
        <w:t xml:space="preserve"> правонарушений, по которым выданы предписания с указанием сроков устранения выявленных нарушений:</w:t>
      </w:r>
    </w:p>
    <w:p w:rsidR="005D1486" w:rsidRPr="00435421" w:rsidRDefault="00D36BFD" w:rsidP="007558CF">
      <w:pPr>
        <w:ind w:firstLine="708"/>
        <w:jc w:val="both"/>
        <w:rPr>
          <w:sz w:val="28"/>
          <w:szCs w:val="28"/>
        </w:rPr>
      </w:pPr>
      <w:r>
        <w:rPr>
          <w:sz w:val="28"/>
          <w:szCs w:val="28"/>
        </w:rPr>
        <w:t xml:space="preserve">по </w:t>
      </w:r>
      <w:proofErr w:type="gramStart"/>
      <w:r>
        <w:rPr>
          <w:sz w:val="28"/>
          <w:szCs w:val="28"/>
        </w:rPr>
        <w:t>контролю за</w:t>
      </w:r>
      <w:proofErr w:type="gramEnd"/>
      <w:r>
        <w:rPr>
          <w:sz w:val="28"/>
          <w:szCs w:val="28"/>
        </w:rPr>
        <w:t xml:space="preserve"> исполнением предписаний, выданных по результатам проведенной ранее проверки </w:t>
      </w:r>
      <w:r w:rsidR="007558CF">
        <w:rPr>
          <w:sz w:val="28"/>
          <w:szCs w:val="28"/>
        </w:rPr>
        <w:t xml:space="preserve">– </w:t>
      </w:r>
      <w:r w:rsidR="00106992">
        <w:rPr>
          <w:sz w:val="28"/>
          <w:szCs w:val="28"/>
        </w:rPr>
        <w:t>16</w:t>
      </w:r>
      <w:r w:rsidR="007558CF">
        <w:rPr>
          <w:sz w:val="28"/>
          <w:szCs w:val="28"/>
        </w:rPr>
        <w:t>;</w:t>
      </w:r>
    </w:p>
    <w:p w:rsidR="007558CF" w:rsidRPr="00435421" w:rsidRDefault="00D36BFD" w:rsidP="007558CF">
      <w:pPr>
        <w:ind w:firstLine="708"/>
        <w:jc w:val="both"/>
        <w:rPr>
          <w:sz w:val="28"/>
          <w:szCs w:val="28"/>
        </w:rPr>
      </w:pPr>
      <w:r>
        <w:rPr>
          <w:sz w:val="28"/>
          <w:szCs w:val="28"/>
        </w:rPr>
        <w:t>по заявлениям  юридических лиц -</w:t>
      </w:r>
      <w:r w:rsidR="007558CF">
        <w:rPr>
          <w:sz w:val="28"/>
          <w:szCs w:val="28"/>
        </w:rPr>
        <w:t xml:space="preserve"> </w:t>
      </w:r>
      <w:r w:rsidR="00106992">
        <w:rPr>
          <w:sz w:val="28"/>
          <w:szCs w:val="28"/>
        </w:rPr>
        <w:t>6</w:t>
      </w:r>
      <w:r w:rsidR="002307EE" w:rsidRPr="00435421">
        <w:rPr>
          <w:sz w:val="28"/>
          <w:szCs w:val="28"/>
        </w:rPr>
        <w:t>.</w:t>
      </w:r>
    </w:p>
    <w:p w:rsidR="005D1486" w:rsidRPr="00E205BD" w:rsidRDefault="005D1486" w:rsidP="001B586B">
      <w:pPr>
        <w:ind w:firstLine="708"/>
        <w:jc w:val="both"/>
        <w:rPr>
          <w:sz w:val="28"/>
          <w:szCs w:val="28"/>
        </w:rPr>
      </w:pPr>
      <w:r w:rsidRPr="00435421">
        <w:rPr>
          <w:sz w:val="28"/>
          <w:szCs w:val="28"/>
        </w:rPr>
        <w:t>Общее количество юридических лиц, деятельность которых</w:t>
      </w:r>
      <w:r w:rsidRPr="00E205BD">
        <w:rPr>
          <w:sz w:val="28"/>
          <w:szCs w:val="28"/>
        </w:rPr>
        <w:t xml:space="preserve"> контрол</w:t>
      </w:r>
      <w:r w:rsidR="00B520B8">
        <w:rPr>
          <w:sz w:val="28"/>
          <w:szCs w:val="28"/>
        </w:rPr>
        <w:t>ирует управление муниципального</w:t>
      </w:r>
      <w:r w:rsidRPr="00E205BD">
        <w:rPr>
          <w:sz w:val="28"/>
          <w:szCs w:val="28"/>
        </w:rPr>
        <w:t xml:space="preserve"> контроля,</w:t>
      </w:r>
      <w:r w:rsidR="00C25737" w:rsidRPr="00C25737">
        <w:t xml:space="preserve"> </w:t>
      </w:r>
      <w:r w:rsidR="00C25737" w:rsidRPr="00C25737">
        <w:rPr>
          <w:sz w:val="28"/>
          <w:szCs w:val="28"/>
        </w:rPr>
        <w:t>за обеспечением сохранности автомобильных дорог местного значения муниципального образования «Город Курск»</w:t>
      </w:r>
      <w:r w:rsidRPr="00E205BD">
        <w:rPr>
          <w:sz w:val="28"/>
          <w:szCs w:val="28"/>
        </w:rPr>
        <w:t xml:space="preserve"> составляет </w:t>
      </w:r>
      <w:r w:rsidR="00D03E5B" w:rsidRPr="00E205BD">
        <w:rPr>
          <w:sz w:val="28"/>
          <w:szCs w:val="28"/>
        </w:rPr>
        <w:t>15</w:t>
      </w:r>
      <w:r w:rsidRPr="00E205BD">
        <w:rPr>
          <w:sz w:val="28"/>
          <w:szCs w:val="28"/>
        </w:rPr>
        <w:t xml:space="preserve"> организаций. Из них </w:t>
      </w:r>
      <w:r w:rsidR="00435421">
        <w:rPr>
          <w:sz w:val="28"/>
          <w:szCs w:val="28"/>
        </w:rPr>
        <w:t>3</w:t>
      </w:r>
      <w:r w:rsidRPr="00E205BD">
        <w:rPr>
          <w:sz w:val="28"/>
          <w:szCs w:val="28"/>
        </w:rPr>
        <w:t xml:space="preserve"> </w:t>
      </w:r>
      <w:r w:rsidR="00D03E5B" w:rsidRPr="00E205BD">
        <w:rPr>
          <w:sz w:val="28"/>
          <w:szCs w:val="28"/>
        </w:rPr>
        <w:t>в отношении которых проводились</w:t>
      </w:r>
      <w:r w:rsidR="00D51ACC">
        <w:rPr>
          <w:sz w:val="28"/>
          <w:szCs w:val="28"/>
        </w:rPr>
        <w:t xml:space="preserve"> </w:t>
      </w:r>
      <w:r w:rsidRPr="00E205BD">
        <w:rPr>
          <w:sz w:val="28"/>
          <w:szCs w:val="28"/>
        </w:rPr>
        <w:t xml:space="preserve"> внеплановые проверки.</w:t>
      </w:r>
    </w:p>
    <w:p w:rsidR="00756D91" w:rsidRPr="00435421" w:rsidRDefault="001B586B" w:rsidP="00106992">
      <w:pPr>
        <w:tabs>
          <w:tab w:val="left" w:pos="0"/>
        </w:tabs>
        <w:autoSpaceDE w:val="0"/>
        <w:autoSpaceDN w:val="0"/>
        <w:adjustRightInd w:val="0"/>
        <w:jc w:val="both"/>
        <w:rPr>
          <w:sz w:val="28"/>
          <w:szCs w:val="28"/>
        </w:rPr>
      </w:pPr>
      <w:r>
        <w:rPr>
          <w:sz w:val="28"/>
          <w:szCs w:val="28"/>
        </w:rPr>
        <w:tab/>
      </w:r>
      <w:r w:rsidR="004203D5" w:rsidRPr="00E205BD">
        <w:rPr>
          <w:sz w:val="28"/>
          <w:szCs w:val="28"/>
        </w:rPr>
        <w:t>За данный период поступили</w:t>
      </w:r>
      <w:r w:rsidR="000C4F06" w:rsidRPr="00E205BD">
        <w:rPr>
          <w:sz w:val="28"/>
          <w:szCs w:val="28"/>
        </w:rPr>
        <w:t xml:space="preserve"> и </w:t>
      </w:r>
      <w:r w:rsidR="004203D5" w:rsidRPr="00E205BD">
        <w:rPr>
          <w:sz w:val="28"/>
          <w:szCs w:val="28"/>
        </w:rPr>
        <w:t>рассмотрены письменные и устные обращения от юридических лиц, индивидуальных предпринимателей и физических лиц, правоохранительных органов</w:t>
      </w:r>
      <w:r w:rsidR="00FD2CEF" w:rsidRPr="00E205BD">
        <w:rPr>
          <w:sz w:val="28"/>
          <w:szCs w:val="28"/>
        </w:rPr>
        <w:t xml:space="preserve"> в количестве - </w:t>
      </w:r>
      <w:r w:rsidR="00632916">
        <w:rPr>
          <w:sz w:val="28"/>
          <w:szCs w:val="28"/>
        </w:rPr>
        <w:t>32</w:t>
      </w:r>
      <w:r w:rsidR="004203D5" w:rsidRPr="00435421">
        <w:rPr>
          <w:sz w:val="28"/>
          <w:szCs w:val="28"/>
        </w:rPr>
        <w:t>.</w:t>
      </w:r>
    </w:p>
    <w:p w:rsidR="00D3371C" w:rsidRPr="00E205BD" w:rsidRDefault="00824C93" w:rsidP="00AB3704">
      <w:pPr>
        <w:ind w:firstLine="708"/>
        <w:jc w:val="both"/>
        <w:rPr>
          <w:sz w:val="28"/>
          <w:szCs w:val="28"/>
        </w:rPr>
      </w:pPr>
      <w:r w:rsidRPr="007558CF">
        <w:rPr>
          <w:sz w:val="32"/>
          <w:szCs w:val="32"/>
        </w:rPr>
        <w:t>б)</w:t>
      </w:r>
      <w:r w:rsidR="00C872EC" w:rsidRPr="00E205BD">
        <w:rPr>
          <w:sz w:val="28"/>
          <w:szCs w:val="28"/>
        </w:rPr>
        <w:t xml:space="preserve"> За отчетный период </w:t>
      </w:r>
      <w:r w:rsidR="00D3371C" w:rsidRPr="00E205BD">
        <w:rPr>
          <w:sz w:val="28"/>
          <w:szCs w:val="28"/>
        </w:rPr>
        <w:t>эксперты и экспертные организации при проведении проверок в отчетный период не привлекались и финансовые средства из бюджета не выделялись.</w:t>
      </w:r>
    </w:p>
    <w:p w:rsidR="00DB740B" w:rsidRDefault="00B62A5A" w:rsidP="007558CF">
      <w:pPr>
        <w:ind w:firstLine="708"/>
        <w:jc w:val="both"/>
        <w:rPr>
          <w:sz w:val="28"/>
          <w:szCs w:val="28"/>
        </w:rPr>
      </w:pPr>
      <w:r w:rsidRPr="007558CF">
        <w:rPr>
          <w:sz w:val="32"/>
          <w:szCs w:val="32"/>
        </w:rPr>
        <w:t>в)</w:t>
      </w:r>
      <w:r w:rsidRPr="00E205BD">
        <w:rPr>
          <w:b/>
          <w:sz w:val="32"/>
          <w:szCs w:val="32"/>
        </w:rPr>
        <w:t xml:space="preserve"> </w:t>
      </w:r>
      <w:r w:rsidR="00AB3704" w:rsidRPr="00AB3704">
        <w:rPr>
          <w:sz w:val="28"/>
          <w:szCs w:val="28"/>
        </w:rPr>
        <w:t xml:space="preserve">За отчетный период </w:t>
      </w:r>
      <w:r w:rsidR="00D51ACC">
        <w:rPr>
          <w:sz w:val="28"/>
          <w:szCs w:val="28"/>
        </w:rPr>
        <w:t xml:space="preserve">в </w:t>
      </w:r>
      <w:r w:rsidR="00AB3704" w:rsidRPr="00AB3704">
        <w:rPr>
          <w:sz w:val="28"/>
          <w:szCs w:val="28"/>
        </w:rPr>
        <w:t>орган</w:t>
      </w:r>
      <w:r w:rsidR="00D51ACC">
        <w:rPr>
          <w:sz w:val="28"/>
          <w:szCs w:val="28"/>
        </w:rPr>
        <w:t>ы</w:t>
      </w:r>
      <w:r w:rsidR="00AB3704" w:rsidRPr="00AB3704">
        <w:rPr>
          <w:sz w:val="28"/>
          <w:szCs w:val="28"/>
        </w:rPr>
        <w:t xml:space="preserve"> прокуратуры был</w:t>
      </w:r>
      <w:r w:rsidR="00AB3704">
        <w:rPr>
          <w:sz w:val="28"/>
          <w:szCs w:val="28"/>
        </w:rPr>
        <w:t>о</w:t>
      </w:r>
      <w:r w:rsidR="00D54D5B">
        <w:rPr>
          <w:sz w:val="28"/>
          <w:szCs w:val="28"/>
        </w:rPr>
        <w:t xml:space="preserve"> отправлено </w:t>
      </w:r>
      <w:r w:rsidR="00632916">
        <w:rPr>
          <w:sz w:val="28"/>
          <w:szCs w:val="28"/>
        </w:rPr>
        <w:t>8</w:t>
      </w:r>
      <w:r w:rsidR="00D54D5B">
        <w:rPr>
          <w:sz w:val="28"/>
          <w:szCs w:val="28"/>
        </w:rPr>
        <w:t xml:space="preserve"> заявления о </w:t>
      </w:r>
      <w:r w:rsidR="00AB3704" w:rsidRPr="00AB3704">
        <w:rPr>
          <w:sz w:val="28"/>
          <w:szCs w:val="28"/>
        </w:rPr>
        <w:t>согласован</w:t>
      </w:r>
      <w:r w:rsidR="00D54D5B">
        <w:rPr>
          <w:sz w:val="28"/>
          <w:szCs w:val="28"/>
        </w:rPr>
        <w:t>ие</w:t>
      </w:r>
      <w:r w:rsidR="00AB3704" w:rsidRPr="00AB3704">
        <w:rPr>
          <w:sz w:val="28"/>
          <w:szCs w:val="28"/>
        </w:rPr>
        <w:t xml:space="preserve"> внепланов</w:t>
      </w:r>
      <w:r w:rsidR="00AB3704">
        <w:rPr>
          <w:sz w:val="28"/>
          <w:szCs w:val="28"/>
        </w:rPr>
        <w:t>ых</w:t>
      </w:r>
      <w:r w:rsidR="00AB3704" w:rsidRPr="00AB3704">
        <w:rPr>
          <w:sz w:val="28"/>
          <w:szCs w:val="28"/>
        </w:rPr>
        <w:t xml:space="preserve"> провер</w:t>
      </w:r>
      <w:r w:rsidR="00D54D5B">
        <w:rPr>
          <w:sz w:val="28"/>
          <w:szCs w:val="28"/>
        </w:rPr>
        <w:t>ок</w:t>
      </w:r>
      <w:r w:rsidR="004B5471" w:rsidRPr="004B5471">
        <w:rPr>
          <w:sz w:val="28"/>
          <w:szCs w:val="28"/>
        </w:rPr>
        <w:t xml:space="preserve"> о возникновении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чрезвычайных ситуаций природного и техногенного характера</w:t>
      </w:r>
      <w:r w:rsidR="004B5471">
        <w:rPr>
          <w:sz w:val="28"/>
          <w:szCs w:val="28"/>
        </w:rPr>
        <w:t xml:space="preserve">. </w:t>
      </w:r>
      <w:r w:rsidR="00D54D5B">
        <w:rPr>
          <w:sz w:val="28"/>
          <w:szCs w:val="28"/>
        </w:rPr>
        <w:t xml:space="preserve"> В ходе рассмотрения заявлений </w:t>
      </w:r>
      <w:r w:rsidR="00632916">
        <w:rPr>
          <w:sz w:val="28"/>
          <w:szCs w:val="28"/>
        </w:rPr>
        <w:t>6</w:t>
      </w:r>
      <w:r w:rsidR="00D54D5B">
        <w:rPr>
          <w:sz w:val="28"/>
          <w:szCs w:val="28"/>
        </w:rPr>
        <w:t xml:space="preserve"> провер</w:t>
      </w:r>
      <w:r w:rsidR="00632916">
        <w:rPr>
          <w:sz w:val="28"/>
          <w:szCs w:val="28"/>
        </w:rPr>
        <w:t>ок</w:t>
      </w:r>
      <w:r w:rsidR="00D54D5B">
        <w:rPr>
          <w:sz w:val="28"/>
          <w:szCs w:val="28"/>
        </w:rPr>
        <w:t xml:space="preserve"> были согласованы, </w:t>
      </w:r>
      <w:r w:rsidR="00AB3704">
        <w:rPr>
          <w:sz w:val="28"/>
          <w:szCs w:val="28"/>
        </w:rPr>
        <w:t>Выявленные в ходе проведенных проверок нарушения устранены.</w:t>
      </w:r>
    </w:p>
    <w:p w:rsidR="008E2229" w:rsidRDefault="008E2229" w:rsidP="008E2229">
      <w:pPr>
        <w:ind w:firstLine="708"/>
        <w:jc w:val="both"/>
        <w:rPr>
          <w:sz w:val="28"/>
          <w:szCs w:val="28"/>
        </w:rPr>
      </w:pPr>
      <w:r>
        <w:rPr>
          <w:sz w:val="28"/>
          <w:szCs w:val="28"/>
        </w:rPr>
        <w:t>г) При осуществлении муниципального контроля риск-ориентированный подход не применяется.</w:t>
      </w:r>
    </w:p>
    <w:p w:rsidR="007427E9" w:rsidRDefault="008E2229" w:rsidP="008E2229">
      <w:pPr>
        <w:autoSpaceDE w:val="0"/>
        <w:autoSpaceDN w:val="0"/>
        <w:adjustRightInd w:val="0"/>
        <w:ind w:firstLine="708"/>
        <w:jc w:val="both"/>
        <w:rPr>
          <w:rFonts w:eastAsia="Calibri"/>
          <w:sz w:val="28"/>
          <w:szCs w:val="28"/>
        </w:rPr>
      </w:pPr>
      <w:r>
        <w:rPr>
          <w:rFonts w:eastAsia="Calibri"/>
          <w:sz w:val="28"/>
          <w:szCs w:val="28"/>
        </w:rPr>
        <w:t>д</w:t>
      </w:r>
      <w:r w:rsidR="006200EC" w:rsidRPr="007558CF">
        <w:rPr>
          <w:rFonts w:eastAsia="Calibri"/>
          <w:sz w:val="28"/>
          <w:szCs w:val="28"/>
        </w:rPr>
        <w:t>)</w:t>
      </w:r>
      <w:r w:rsidR="006200EC" w:rsidRPr="00DC7CBA">
        <w:rPr>
          <w:rFonts w:eastAsia="Calibri"/>
          <w:sz w:val="28"/>
          <w:szCs w:val="28"/>
        </w:rPr>
        <w:t xml:space="preserve"> </w:t>
      </w:r>
      <w:r w:rsidR="007427E9">
        <w:rPr>
          <w:rFonts w:eastAsia="Calibri"/>
          <w:sz w:val="28"/>
          <w:szCs w:val="28"/>
        </w:rPr>
        <w:t>В 201</w:t>
      </w:r>
      <w:r w:rsidR="00632916">
        <w:rPr>
          <w:rFonts w:eastAsia="Calibri"/>
          <w:sz w:val="28"/>
          <w:szCs w:val="28"/>
        </w:rPr>
        <w:t>9</w:t>
      </w:r>
      <w:r w:rsidR="007427E9">
        <w:rPr>
          <w:rFonts w:eastAsia="Calibri"/>
          <w:sz w:val="28"/>
          <w:szCs w:val="28"/>
        </w:rPr>
        <w:t xml:space="preserve"> году </w:t>
      </w:r>
      <w:r w:rsidR="00C428EB">
        <w:rPr>
          <w:rFonts w:eastAsia="Calibri"/>
          <w:sz w:val="28"/>
          <w:szCs w:val="28"/>
        </w:rPr>
        <w:t>в рамках</w:t>
      </w:r>
      <w:r w:rsidR="006200EC" w:rsidRPr="00DC7CBA">
        <w:rPr>
          <w:rFonts w:eastAsia="Calibri"/>
          <w:sz w:val="28"/>
          <w:szCs w:val="28"/>
        </w:rPr>
        <w:t xml:space="preserve"> профилактик</w:t>
      </w:r>
      <w:r w:rsidR="00C428EB">
        <w:rPr>
          <w:rFonts w:eastAsia="Calibri"/>
          <w:sz w:val="28"/>
          <w:szCs w:val="28"/>
        </w:rPr>
        <w:t>и</w:t>
      </w:r>
      <w:r w:rsidR="006200EC" w:rsidRPr="00DC7CBA">
        <w:rPr>
          <w:rFonts w:eastAsia="Calibri"/>
          <w:sz w:val="28"/>
          <w:szCs w:val="28"/>
        </w:rPr>
        <w:t xml:space="preserve"> нарушений обязательных требований</w:t>
      </w:r>
      <w:r w:rsidR="007427E9">
        <w:rPr>
          <w:rFonts w:eastAsia="Calibri"/>
          <w:sz w:val="28"/>
          <w:szCs w:val="28"/>
        </w:rPr>
        <w:t xml:space="preserve"> законодательства были проведены следующие мероприятия:</w:t>
      </w:r>
    </w:p>
    <w:p w:rsidR="00DA5559" w:rsidRDefault="007427E9" w:rsidP="007558CF">
      <w:pPr>
        <w:autoSpaceDE w:val="0"/>
        <w:autoSpaceDN w:val="0"/>
        <w:adjustRightInd w:val="0"/>
        <w:ind w:firstLine="540"/>
        <w:jc w:val="both"/>
        <w:rPr>
          <w:rFonts w:eastAsia="Calibri"/>
          <w:sz w:val="28"/>
          <w:szCs w:val="28"/>
        </w:rPr>
      </w:pPr>
      <w:r>
        <w:rPr>
          <w:rFonts w:eastAsia="Calibri"/>
          <w:sz w:val="28"/>
          <w:szCs w:val="28"/>
        </w:rPr>
        <w:t xml:space="preserve">размещение </w:t>
      </w:r>
      <w:r w:rsidR="00DA5559" w:rsidRPr="00DA5559">
        <w:rPr>
          <w:sz w:val="28"/>
          <w:szCs w:val="28"/>
        </w:rPr>
        <w:t xml:space="preserve">на официальном сайте Администрации города Курска в сети «Интернет» перечня нормативных правовых актов, </w:t>
      </w:r>
      <w:r w:rsidR="00DA5559" w:rsidRPr="00DA5559">
        <w:rPr>
          <w:rFonts w:eastAsia="Calibri"/>
          <w:color w:val="22272F"/>
          <w:sz w:val="28"/>
          <w:szCs w:val="28"/>
          <w:shd w:val="clear" w:color="auto" w:fill="FFFFFF"/>
          <w:lang w:eastAsia="zh-CN"/>
        </w:rPr>
        <w:t>содержащих обязательные требования, оценка соблюдения которых является предметом муниципального контроля, а также текстов соответству</w:t>
      </w:r>
      <w:r w:rsidR="007558CF">
        <w:rPr>
          <w:rFonts w:eastAsia="Calibri"/>
          <w:color w:val="22272F"/>
          <w:sz w:val="28"/>
          <w:szCs w:val="28"/>
          <w:shd w:val="clear" w:color="auto" w:fill="FFFFFF"/>
          <w:lang w:eastAsia="zh-CN"/>
        </w:rPr>
        <w:t>ющих нормативных правовых актов;</w:t>
      </w:r>
    </w:p>
    <w:p w:rsidR="00DA5559" w:rsidRDefault="00DA5559" w:rsidP="007558CF">
      <w:pPr>
        <w:autoSpaceDE w:val="0"/>
        <w:autoSpaceDN w:val="0"/>
        <w:adjustRightInd w:val="0"/>
        <w:ind w:firstLine="540"/>
        <w:jc w:val="both"/>
        <w:rPr>
          <w:sz w:val="28"/>
          <w:szCs w:val="28"/>
        </w:rPr>
      </w:pPr>
      <w:r>
        <w:rPr>
          <w:rFonts w:eastAsia="Calibri"/>
          <w:sz w:val="28"/>
          <w:szCs w:val="28"/>
        </w:rPr>
        <w:t>в</w:t>
      </w:r>
      <w:r w:rsidRPr="00DA5559">
        <w:rPr>
          <w:sz w:val="28"/>
          <w:szCs w:val="28"/>
        </w:rPr>
        <w:t xml:space="preserve">несение информации о проводимых проверках и их результатах </w:t>
      </w:r>
      <w:r w:rsidR="007558CF">
        <w:rPr>
          <w:sz w:val="28"/>
          <w:szCs w:val="28"/>
        </w:rPr>
        <w:t>в ФГИС «Единый реестр проверок»;</w:t>
      </w:r>
    </w:p>
    <w:p w:rsidR="00713595" w:rsidRDefault="00713595" w:rsidP="007558CF">
      <w:pPr>
        <w:autoSpaceDE w:val="0"/>
        <w:autoSpaceDN w:val="0"/>
        <w:adjustRightInd w:val="0"/>
        <w:ind w:firstLine="540"/>
        <w:jc w:val="both"/>
        <w:rPr>
          <w:rFonts w:eastAsia="Calibri"/>
          <w:color w:val="22272F"/>
          <w:sz w:val="28"/>
          <w:szCs w:val="28"/>
          <w:shd w:val="clear" w:color="auto" w:fill="FFFFFF"/>
          <w:lang w:eastAsia="zh-CN"/>
        </w:rPr>
      </w:pPr>
      <w:r>
        <w:rPr>
          <w:rFonts w:eastAsia="Calibri"/>
          <w:color w:val="22272F"/>
          <w:sz w:val="28"/>
          <w:szCs w:val="28"/>
          <w:shd w:val="clear" w:color="auto" w:fill="FFFFFF"/>
          <w:lang w:eastAsia="zh-CN"/>
        </w:rPr>
        <w:lastRenderedPageBreak/>
        <w:t>и</w:t>
      </w:r>
      <w:r w:rsidR="00DA5559" w:rsidRPr="00DA5559">
        <w:rPr>
          <w:rFonts w:eastAsia="Calibri"/>
          <w:color w:val="22272F"/>
          <w:sz w:val="28"/>
          <w:szCs w:val="28"/>
          <w:shd w:val="clear" w:color="auto" w:fill="FFFFFF"/>
          <w:lang w:eastAsia="zh-CN"/>
        </w:rPr>
        <w:t>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разъяснительной работы в средствах массовой информации</w:t>
      </w:r>
      <w:r w:rsidR="007558CF">
        <w:rPr>
          <w:rFonts w:eastAsia="Calibri"/>
          <w:color w:val="22272F"/>
          <w:sz w:val="28"/>
          <w:szCs w:val="28"/>
          <w:shd w:val="clear" w:color="auto" w:fill="FFFFFF"/>
          <w:lang w:eastAsia="zh-CN"/>
        </w:rPr>
        <w:t>;</w:t>
      </w:r>
    </w:p>
    <w:p w:rsidR="00DA5559" w:rsidRDefault="00DA5559" w:rsidP="007558CF">
      <w:pPr>
        <w:autoSpaceDE w:val="0"/>
        <w:autoSpaceDN w:val="0"/>
        <w:adjustRightInd w:val="0"/>
        <w:ind w:firstLine="540"/>
        <w:jc w:val="both"/>
        <w:rPr>
          <w:rFonts w:eastAsia="Calibri"/>
          <w:color w:val="22272F"/>
          <w:sz w:val="28"/>
          <w:szCs w:val="28"/>
          <w:shd w:val="clear" w:color="auto" w:fill="FFFFFF"/>
          <w:lang w:eastAsia="zh-CN"/>
        </w:rPr>
      </w:pPr>
      <w:r w:rsidRPr="00DA5559">
        <w:rPr>
          <w:rFonts w:eastAsia="Calibri"/>
          <w:color w:val="22272F"/>
          <w:sz w:val="28"/>
          <w:szCs w:val="28"/>
          <w:shd w:val="clear" w:color="auto" w:fill="FFFFFF"/>
          <w:lang w:eastAsia="zh-CN"/>
        </w:rPr>
        <w:t xml:space="preserve"> </w:t>
      </w:r>
      <w:r w:rsidR="00713595">
        <w:rPr>
          <w:rFonts w:eastAsia="Calibri"/>
          <w:color w:val="22272F"/>
          <w:sz w:val="28"/>
          <w:szCs w:val="28"/>
          <w:shd w:val="clear" w:color="auto" w:fill="FFFFFF"/>
          <w:lang w:eastAsia="zh-CN"/>
        </w:rPr>
        <w:t>р</w:t>
      </w:r>
      <w:r w:rsidRPr="00DA5559">
        <w:rPr>
          <w:rFonts w:eastAsia="Calibri"/>
          <w:color w:val="22272F"/>
          <w:sz w:val="28"/>
          <w:szCs w:val="28"/>
          <w:shd w:val="clear" w:color="auto" w:fill="FFFFFF"/>
          <w:lang w:eastAsia="zh-CN"/>
        </w:rPr>
        <w:t>азмещение на официальном сайте Администрации города Курска в сети «Интернет» результатов контрольных мероприятий за прошедший календарный год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w:t>
      </w:r>
      <w:r w:rsidR="007558CF">
        <w:rPr>
          <w:rFonts w:eastAsia="Calibri"/>
          <w:color w:val="22272F"/>
          <w:sz w:val="28"/>
          <w:szCs w:val="28"/>
          <w:shd w:val="clear" w:color="auto" w:fill="FFFFFF"/>
          <w:lang w:eastAsia="zh-CN"/>
        </w:rPr>
        <w:t>щения таких нарушений в будущем;</w:t>
      </w:r>
    </w:p>
    <w:p w:rsidR="004E7ECA" w:rsidRPr="004E7ECA" w:rsidRDefault="00713595" w:rsidP="007558CF">
      <w:pPr>
        <w:autoSpaceDE w:val="0"/>
        <w:autoSpaceDN w:val="0"/>
        <w:adjustRightInd w:val="0"/>
        <w:ind w:firstLine="540"/>
        <w:jc w:val="both"/>
        <w:rPr>
          <w:rFonts w:eastAsia="Calibri"/>
          <w:sz w:val="28"/>
          <w:szCs w:val="28"/>
          <w:shd w:val="clear" w:color="auto" w:fill="FFFFFF"/>
          <w:lang w:eastAsia="zh-CN"/>
        </w:rPr>
      </w:pPr>
      <w:r>
        <w:rPr>
          <w:sz w:val="28"/>
          <w:szCs w:val="28"/>
        </w:rPr>
        <w:t>в</w:t>
      </w:r>
      <w:r w:rsidR="00DA5559" w:rsidRPr="00DA5559">
        <w:rPr>
          <w:sz w:val="28"/>
          <w:szCs w:val="28"/>
        </w:rPr>
        <w:t xml:space="preserve">ыдача </w:t>
      </w:r>
      <w:r w:rsidR="00DA5559" w:rsidRPr="00DA5559">
        <w:rPr>
          <w:rFonts w:eastAsia="Calibri"/>
          <w:color w:val="22272F"/>
          <w:sz w:val="28"/>
          <w:szCs w:val="28"/>
          <w:shd w:val="clear" w:color="auto" w:fill="FFFFFF"/>
          <w:lang w:eastAsia="zh-CN"/>
        </w:rPr>
        <w:t>предостережений о недопустимости нарушения обязательных требований, в порядке, установленном Постановлением Правительства РФ от 10.02.2017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r>
        <w:rPr>
          <w:rFonts w:eastAsia="Calibri"/>
          <w:color w:val="22272F"/>
          <w:sz w:val="28"/>
          <w:szCs w:val="28"/>
          <w:shd w:val="clear" w:color="auto" w:fill="FFFFFF"/>
          <w:lang w:eastAsia="zh-CN"/>
        </w:rPr>
        <w:t xml:space="preserve">. </w:t>
      </w:r>
      <w:r w:rsidRPr="004E7ECA">
        <w:rPr>
          <w:rFonts w:eastAsia="Calibri"/>
          <w:sz w:val="28"/>
          <w:szCs w:val="28"/>
          <w:shd w:val="clear" w:color="auto" w:fill="FFFFFF"/>
          <w:lang w:eastAsia="zh-CN"/>
        </w:rPr>
        <w:t>В 201</w:t>
      </w:r>
      <w:r w:rsidR="00632916" w:rsidRPr="004E7ECA">
        <w:rPr>
          <w:rFonts w:eastAsia="Calibri"/>
          <w:sz w:val="28"/>
          <w:szCs w:val="28"/>
          <w:shd w:val="clear" w:color="auto" w:fill="FFFFFF"/>
          <w:lang w:eastAsia="zh-CN"/>
        </w:rPr>
        <w:t>9</w:t>
      </w:r>
      <w:r w:rsidRPr="004E7ECA">
        <w:rPr>
          <w:rFonts w:eastAsia="Calibri"/>
          <w:sz w:val="28"/>
          <w:szCs w:val="28"/>
          <w:shd w:val="clear" w:color="auto" w:fill="FFFFFF"/>
          <w:lang w:eastAsia="zh-CN"/>
        </w:rPr>
        <w:t xml:space="preserve"> году было выдано </w:t>
      </w:r>
      <w:r w:rsidR="004E7ECA" w:rsidRPr="004E7ECA">
        <w:rPr>
          <w:rFonts w:eastAsia="Calibri"/>
          <w:sz w:val="28"/>
          <w:szCs w:val="28"/>
          <w:shd w:val="clear" w:color="auto" w:fill="FFFFFF"/>
          <w:lang w:eastAsia="zh-CN"/>
        </w:rPr>
        <w:t>44</w:t>
      </w:r>
      <w:r w:rsidRPr="004E7ECA">
        <w:rPr>
          <w:rFonts w:eastAsia="Calibri"/>
          <w:sz w:val="28"/>
          <w:szCs w:val="28"/>
          <w:shd w:val="clear" w:color="auto" w:fill="FFFFFF"/>
          <w:lang w:eastAsia="zh-CN"/>
        </w:rPr>
        <w:t xml:space="preserve"> предостережени</w:t>
      </w:r>
      <w:r w:rsidR="004E7ECA" w:rsidRPr="004E7ECA">
        <w:rPr>
          <w:rFonts w:eastAsia="Calibri"/>
          <w:sz w:val="28"/>
          <w:szCs w:val="28"/>
          <w:shd w:val="clear" w:color="auto" w:fill="FFFFFF"/>
          <w:lang w:eastAsia="zh-CN"/>
        </w:rPr>
        <w:t>я</w:t>
      </w:r>
      <w:r w:rsidR="005A64E2" w:rsidRPr="004E7ECA">
        <w:rPr>
          <w:rFonts w:eastAsia="Calibri"/>
          <w:sz w:val="28"/>
          <w:szCs w:val="28"/>
          <w:shd w:val="clear" w:color="auto" w:fill="FFFFFF"/>
          <w:lang w:eastAsia="zh-CN"/>
        </w:rPr>
        <w:t xml:space="preserve"> </w:t>
      </w:r>
      <w:r w:rsidR="004E7ECA" w:rsidRPr="004E7ECA">
        <w:rPr>
          <w:rFonts w:eastAsia="Calibri"/>
          <w:sz w:val="28"/>
          <w:szCs w:val="28"/>
          <w:shd w:val="clear" w:color="auto" w:fill="FFFFFF"/>
          <w:lang w:eastAsia="zh-CN"/>
        </w:rPr>
        <w:t>29</w:t>
      </w:r>
      <w:r w:rsidR="005A64E2" w:rsidRPr="004E7ECA">
        <w:rPr>
          <w:rFonts w:eastAsia="Calibri"/>
          <w:sz w:val="28"/>
          <w:szCs w:val="28"/>
          <w:shd w:val="clear" w:color="auto" w:fill="FFFFFF"/>
          <w:lang w:eastAsia="zh-CN"/>
        </w:rPr>
        <w:t xml:space="preserve"> предприятиям</w:t>
      </w:r>
      <w:r w:rsidR="004E7ECA" w:rsidRPr="004E7ECA">
        <w:rPr>
          <w:rFonts w:eastAsia="Calibri"/>
          <w:sz w:val="28"/>
          <w:szCs w:val="28"/>
          <w:shd w:val="clear" w:color="auto" w:fill="FFFFFF"/>
          <w:lang w:eastAsia="zh-CN"/>
        </w:rPr>
        <w:t>.</w:t>
      </w:r>
    </w:p>
    <w:p w:rsidR="006200EC" w:rsidRPr="00DC7CBA" w:rsidRDefault="00F428D8" w:rsidP="007558CF">
      <w:pPr>
        <w:autoSpaceDE w:val="0"/>
        <w:autoSpaceDN w:val="0"/>
        <w:adjustRightInd w:val="0"/>
        <w:ind w:firstLine="540"/>
        <w:jc w:val="both"/>
        <w:rPr>
          <w:rFonts w:eastAsia="Calibri"/>
          <w:sz w:val="28"/>
          <w:szCs w:val="28"/>
        </w:rPr>
      </w:pPr>
      <w:r>
        <w:rPr>
          <w:rFonts w:eastAsia="Calibri"/>
          <w:sz w:val="28"/>
          <w:szCs w:val="28"/>
        </w:rPr>
        <w:t>е</w:t>
      </w:r>
      <w:r w:rsidR="006200EC" w:rsidRPr="007558CF">
        <w:rPr>
          <w:rFonts w:eastAsia="Calibri"/>
          <w:sz w:val="28"/>
          <w:szCs w:val="28"/>
        </w:rPr>
        <w:t>)</w:t>
      </w:r>
      <w:r w:rsidR="006200EC" w:rsidRPr="00DC7CBA">
        <w:rPr>
          <w:rFonts w:eastAsia="Calibri"/>
          <w:sz w:val="28"/>
          <w:szCs w:val="28"/>
        </w:rPr>
        <w:t xml:space="preserve"> </w:t>
      </w:r>
      <w:r w:rsidR="007558CF">
        <w:rPr>
          <w:rFonts w:eastAsia="Calibri"/>
          <w:sz w:val="28"/>
          <w:szCs w:val="28"/>
        </w:rPr>
        <w:t>М</w:t>
      </w:r>
      <w:r w:rsidR="006200EC" w:rsidRPr="00DC7CBA">
        <w:rPr>
          <w:rFonts w:eastAsia="Calibri"/>
          <w:sz w:val="28"/>
          <w:szCs w:val="28"/>
        </w:rPr>
        <w:t>ероприятий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w:t>
      </w:r>
      <w:r w:rsidR="005A64E2">
        <w:rPr>
          <w:rFonts w:eastAsia="Calibri"/>
          <w:sz w:val="28"/>
          <w:szCs w:val="28"/>
        </w:rPr>
        <w:t xml:space="preserve"> не проводилось</w:t>
      </w:r>
      <w:r w:rsidR="007558CF">
        <w:rPr>
          <w:rFonts w:eastAsia="Calibri"/>
          <w:sz w:val="28"/>
          <w:szCs w:val="28"/>
        </w:rPr>
        <w:t>.</w:t>
      </w:r>
    </w:p>
    <w:p w:rsidR="006200EC" w:rsidRPr="00DC7CBA" w:rsidRDefault="00F428D8" w:rsidP="007558CF">
      <w:pPr>
        <w:autoSpaceDE w:val="0"/>
        <w:autoSpaceDN w:val="0"/>
        <w:adjustRightInd w:val="0"/>
        <w:ind w:firstLine="540"/>
        <w:jc w:val="both"/>
        <w:rPr>
          <w:rFonts w:eastAsia="Calibri"/>
          <w:sz w:val="28"/>
          <w:szCs w:val="28"/>
        </w:rPr>
      </w:pPr>
      <w:r>
        <w:rPr>
          <w:rFonts w:eastAsia="Calibri"/>
          <w:sz w:val="28"/>
          <w:szCs w:val="28"/>
        </w:rPr>
        <w:t>ж</w:t>
      </w:r>
      <w:r w:rsidR="006200EC" w:rsidRPr="007558CF">
        <w:rPr>
          <w:rFonts w:eastAsia="Calibri"/>
          <w:sz w:val="28"/>
          <w:szCs w:val="28"/>
        </w:rPr>
        <w:t>)</w:t>
      </w:r>
      <w:r w:rsidR="007558CF">
        <w:rPr>
          <w:rFonts w:eastAsia="Calibri"/>
          <w:sz w:val="28"/>
          <w:szCs w:val="28"/>
        </w:rPr>
        <w:t xml:space="preserve"> П</w:t>
      </w:r>
      <w:r w:rsidR="006200EC" w:rsidRPr="00DC7CBA">
        <w:rPr>
          <w:rFonts w:eastAsia="Calibri"/>
          <w:sz w:val="28"/>
          <w:szCs w:val="28"/>
        </w:rPr>
        <w:t>роверок в отношении субъектов малого предпринимательства</w:t>
      </w:r>
      <w:r w:rsidR="005A64E2" w:rsidRPr="005A64E2">
        <w:rPr>
          <w:rFonts w:eastAsia="Calibri"/>
          <w:sz w:val="28"/>
          <w:szCs w:val="28"/>
        </w:rPr>
        <w:t xml:space="preserve"> </w:t>
      </w:r>
      <w:r w:rsidR="005A64E2" w:rsidRPr="00DC7CBA">
        <w:rPr>
          <w:rFonts w:eastAsia="Calibri"/>
          <w:sz w:val="28"/>
          <w:szCs w:val="28"/>
        </w:rPr>
        <w:t>в отчетном периоде</w:t>
      </w:r>
      <w:r w:rsidR="005A64E2">
        <w:rPr>
          <w:rFonts w:eastAsia="Calibri"/>
          <w:sz w:val="28"/>
          <w:szCs w:val="28"/>
        </w:rPr>
        <w:t xml:space="preserve"> не проводилось</w:t>
      </w:r>
      <w:r w:rsidR="006200EC" w:rsidRPr="00DC7CBA">
        <w:rPr>
          <w:rFonts w:eastAsia="Calibri"/>
          <w:sz w:val="28"/>
          <w:szCs w:val="28"/>
        </w:rPr>
        <w:t>.</w:t>
      </w:r>
    </w:p>
    <w:p w:rsidR="00BE5989" w:rsidRPr="00E205BD" w:rsidRDefault="00BE5989" w:rsidP="00BE5989">
      <w:pPr>
        <w:ind w:firstLine="540"/>
        <w:jc w:val="both"/>
        <w:rPr>
          <w:sz w:val="16"/>
          <w:szCs w:val="16"/>
        </w:rPr>
      </w:pPr>
    </w:p>
    <w:p w:rsidR="00886888" w:rsidRPr="00743866" w:rsidRDefault="00886888" w:rsidP="00001278">
      <w:pPr>
        <w:pBdr>
          <w:top w:val="single" w:sz="4" w:space="1" w:color="auto"/>
          <w:left w:val="single" w:sz="4" w:space="4" w:color="auto"/>
          <w:bottom w:val="single" w:sz="4" w:space="1" w:color="auto"/>
          <w:right w:val="single" w:sz="4" w:space="4" w:color="auto"/>
        </w:pBdr>
        <w:jc w:val="center"/>
        <w:rPr>
          <w:sz w:val="28"/>
          <w:szCs w:val="28"/>
        </w:rPr>
      </w:pPr>
      <w:r w:rsidRPr="00743866">
        <w:rPr>
          <w:sz w:val="28"/>
          <w:szCs w:val="28"/>
        </w:rPr>
        <w:t>Раздел 5.</w:t>
      </w:r>
    </w:p>
    <w:p w:rsidR="00886888" w:rsidRPr="00743866" w:rsidRDefault="00886888" w:rsidP="00001278">
      <w:pPr>
        <w:pBdr>
          <w:top w:val="single" w:sz="4" w:space="1" w:color="auto"/>
          <w:left w:val="single" w:sz="4" w:space="4" w:color="auto"/>
          <w:bottom w:val="single" w:sz="4" w:space="1" w:color="auto"/>
          <w:right w:val="single" w:sz="4" w:space="4" w:color="auto"/>
        </w:pBdr>
        <w:jc w:val="center"/>
        <w:rPr>
          <w:sz w:val="28"/>
          <w:szCs w:val="28"/>
        </w:rPr>
      </w:pPr>
      <w:r w:rsidRPr="00743866">
        <w:rPr>
          <w:sz w:val="28"/>
          <w:szCs w:val="28"/>
        </w:rPr>
        <w:t>Действия органов государственного контроля (надзора),</w:t>
      </w:r>
    </w:p>
    <w:p w:rsidR="00886888" w:rsidRPr="00743866" w:rsidRDefault="00886888" w:rsidP="00001278">
      <w:pPr>
        <w:pBdr>
          <w:top w:val="single" w:sz="4" w:space="1" w:color="auto"/>
          <w:left w:val="single" w:sz="4" w:space="4" w:color="auto"/>
          <w:bottom w:val="single" w:sz="4" w:space="1" w:color="auto"/>
          <w:right w:val="single" w:sz="4" w:space="4" w:color="auto"/>
        </w:pBdr>
        <w:jc w:val="center"/>
        <w:rPr>
          <w:sz w:val="28"/>
          <w:szCs w:val="28"/>
        </w:rPr>
      </w:pPr>
      <w:r w:rsidRPr="00743866">
        <w:rPr>
          <w:sz w:val="28"/>
          <w:szCs w:val="28"/>
        </w:rPr>
        <w:t>муниципального контроля по пресечению нарушений обязательных требований и (или) устранению последствий таких нарушений</w:t>
      </w:r>
    </w:p>
    <w:p w:rsidR="00C32C2E" w:rsidRPr="00E205BD" w:rsidRDefault="00C32C2E" w:rsidP="00C83861">
      <w:pPr>
        <w:widowControl w:val="0"/>
        <w:autoSpaceDE w:val="0"/>
        <w:autoSpaceDN w:val="0"/>
        <w:adjustRightInd w:val="0"/>
        <w:ind w:firstLine="540"/>
        <w:jc w:val="both"/>
        <w:rPr>
          <w:sz w:val="16"/>
          <w:szCs w:val="16"/>
        </w:rPr>
      </w:pPr>
    </w:p>
    <w:p w:rsidR="00C32C2E" w:rsidRPr="00E205BD" w:rsidRDefault="00B65497" w:rsidP="004B5471">
      <w:pPr>
        <w:widowControl w:val="0"/>
        <w:autoSpaceDE w:val="0"/>
        <w:autoSpaceDN w:val="0"/>
        <w:adjustRightInd w:val="0"/>
        <w:ind w:firstLine="708"/>
        <w:jc w:val="both"/>
        <w:rPr>
          <w:b/>
          <w:sz w:val="28"/>
          <w:szCs w:val="28"/>
        </w:rPr>
      </w:pPr>
      <w:r w:rsidRPr="007558CF">
        <w:rPr>
          <w:sz w:val="32"/>
          <w:szCs w:val="32"/>
        </w:rPr>
        <w:t>а)</w:t>
      </w:r>
      <w:r w:rsidRPr="001D656A">
        <w:rPr>
          <w:sz w:val="32"/>
          <w:szCs w:val="32"/>
        </w:rPr>
        <w:t xml:space="preserve"> </w:t>
      </w:r>
      <w:r w:rsidR="001D656A" w:rsidRPr="001D656A">
        <w:rPr>
          <w:sz w:val="32"/>
          <w:szCs w:val="32"/>
        </w:rPr>
        <w:t>В</w:t>
      </w:r>
      <w:r w:rsidR="001D656A" w:rsidRPr="00E205BD">
        <w:rPr>
          <w:sz w:val="28"/>
          <w:szCs w:val="28"/>
        </w:rPr>
        <w:t xml:space="preserve"> соответствии с положением об управлении муниципального контроля</w:t>
      </w:r>
      <w:r w:rsidR="001D656A">
        <w:rPr>
          <w:sz w:val="28"/>
          <w:szCs w:val="28"/>
        </w:rPr>
        <w:t>,</w:t>
      </w:r>
      <w:r w:rsidR="001D656A" w:rsidRPr="00E205BD">
        <w:rPr>
          <w:sz w:val="28"/>
          <w:szCs w:val="28"/>
        </w:rPr>
        <w:t xml:space="preserve"> утвержденного решением Курского городского Собрания </w:t>
      </w:r>
      <w:r w:rsidR="001D656A">
        <w:rPr>
          <w:sz w:val="28"/>
          <w:szCs w:val="28"/>
        </w:rPr>
        <w:t>от 26.02.2013 №</w:t>
      </w:r>
      <w:r w:rsidR="001D656A" w:rsidRPr="00E205BD">
        <w:rPr>
          <w:sz w:val="28"/>
          <w:szCs w:val="28"/>
        </w:rPr>
        <w:t xml:space="preserve"> 15-5-РС</w:t>
      </w:r>
      <w:r w:rsidR="001D656A">
        <w:rPr>
          <w:sz w:val="28"/>
          <w:szCs w:val="28"/>
        </w:rPr>
        <w:t>,</w:t>
      </w:r>
      <w:r w:rsidR="001D656A" w:rsidRPr="001D656A">
        <w:rPr>
          <w:sz w:val="32"/>
          <w:szCs w:val="32"/>
        </w:rPr>
        <w:t xml:space="preserve"> </w:t>
      </w:r>
      <w:r w:rsidR="001D656A" w:rsidRPr="001D656A">
        <w:rPr>
          <w:sz w:val="28"/>
          <w:szCs w:val="28"/>
        </w:rPr>
        <w:t>должностные лица управления муниципального контроля города Курска</w:t>
      </w:r>
      <w:r w:rsidR="001D656A">
        <w:rPr>
          <w:sz w:val="32"/>
          <w:szCs w:val="32"/>
        </w:rPr>
        <w:t xml:space="preserve"> </w:t>
      </w:r>
      <w:r w:rsidR="001D656A" w:rsidRPr="00E205BD">
        <w:rPr>
          <w:sz w:val="28"/>
          <w:szCs w:val="28"/>
        </w:rPr>
        <w:t>наделены полномочиями, выдавать предписания об устранении выявленных нарушений с</w:t>
      </w:r>
      <w:r w:rsidR="001D656A">
        <w:rPr>
          <w:sz w:val="28"/>
          <w:szCs w:val="28"/>
        </w:rPr>
        <w:t xml:space="preserve"> указанием сроков их устранения, </w:t>
      </w:r>
      <w:r w:rsidR="003019B9" w:rsidRPr="00E205BD">
        <w:rPr>
          <w:sz w:val="28"/>
          <w:szCs w:val="28"/>
        </w:rPr>
        <w:t xml:space="preserve">в </w:t>
      </w:r>
      <w:r w:rsidR="00851251" w:rsidRPr="00E205BD">
        <w:rPr>
          <w:sz w:val="28"/>
          <w:szCs w:val="28"/>
        </w:rPr>
        <w:t>случае выявления при проведении проверки нарушений юридическим лицом, индивидуальным предпринимателем, физическим лиц</w:t>
      </w:r>
      <w:r w:rsidR="00ED549D" w:rsidRPr="00E205BD">
        <w:rPr>
          <w:sz w:val="28"/>
          <w:szCs w:val="28"/>
        </w:rPr>
        <w:t>о</w:t>
      </w:r>
      <w:r w:rsidR="00851251" w:rsidRPr="00E205BD">
        <w:rPr>
          <w:sz w:val="28"/>
          <w:szCs w:val="28"/>
        </w:rPr>
        <w:t>м обязательных требований или требований, установленных м</w:t>
      </w:r>
      <w:r w:rsidR="001D656A">
        <w:rPr>
          <w:sz w:val="28"/>
          <w:szCs w:val="28"/>
        </w:rPr>
        <w:t>униципальными правовыми актами.</w:t>
      </w:r>
    </w:p>
    <w:p w:rsidR="005A2064" w:rsidRDefault="00ED549D" w:rsidP="005A2064">
      <w:pPr>
        <w:autoSpaceDE w:val="0"/>
        <w:autoSpaceDN w:val="0"/>
        <w:adjustRightInd w:val="0"/>
        <w:ind w:firstLine="708"/>
        <w:jc w:val="both"/>
        <w:rPr>
          <w:sz w:val="28"/>
          <w:szCs w:val="28"/>
        </w:rPr>
      </w:pPr>
      <w:r w:rsidRPr="00E205BD">
        <w:rPr>
          <w:sz w:val="28"/>
          <w:szCs w:val="28"/>
        </w:rPr>
        <w:t xml:space="preserve">При </w:t>
      </w:r>
      <w:r w:rsidR="00C83861" w:rsidRPr="00E205BD">
        <w:rPr>
          <w:sz w:val="28"/>
          <w:szCs w:val="28"/>
        </w:rPr>
        <w:t>неисполнени</w:t>
      </w:r>
      <w:r w:rsidRPr="00E205BD">
        <w:rPr>
          <w:sz w:val="28"/>
          <w:szCs w:val="28"/>
        </w:rPr>
        <w:t>и</w:t>
      </w:r>
      <w:r w:rsidR="00C83861" w:rsidRPr="00E205BD">
        <w:rPr>
          <w:sz w:val="28"/>
          <w:szCs w:val="28"/>
        </w:rPr>
        <w:t xml:space="preserve"> предписания в установленный срок и обнаружения в действиях (бездействии) лица, которому выдано предписание, состава административного правонарушения,</w:t>
      </w:r>
      <w:r w:rsidRPr="00E205BD">
        <w:rPr>
          <w:sz w:val="28"/>
          <w:szCs w:val="28"/>
        </w:rPr>
        <w:t xml:space="preserve"> </w:t>
      </w:r>
      <w:r w:rsidR="00DC7CBA">
        <w:rPr>
          <w:sz w:val="28"/>
          <w:szCs w:val="28"/>
        </w:rPr>
        <w:t>протоколы</w:t>
      </w:r>
      <w:r w:rsidRPr="00E205BD">
        <w:rPr>
          <w:sz w:val="28"/>
          <w:szCs w:val="28"/>
        </w:rPr>
        <w:t xml:space="preserve"> и материалы проверок в отношении правонарушителей направляются в </w:t>
      </w:r>
      <w:r w:rsidR="005F53CC" w:rsidRPr="00E205BD">
        <w:rPr>
          <w:sz w:val="28"/>
          <w:szCs w:val="28"/>
        </w:rPr>
        <w:t>суд</w:t>
      </w:r>
      <w:r w:rsidRPr="00E205BD">
        <w:rPr>
          <w:sz w:val="28"/>
          <w:szCs w:val="28"/>
        </w:rPr>
        <w:t xml:space="preserve"> для принятия мер административного воздействия. </w:t>
      </w:r>
    </w:p>
    <w:p w:rsidR="00906461" w:rsidRDefault="009329A9" w:rsidP="009329A9">
      <w:pPr>
        <w:ind w:firstLine="510"/>
        <w:jc w:val="both"/>
        <w:rPr>
          <w:rFonts w:eastAsiaTheme="minorHAnsi"/>
          <w:sz w:val="28"/>
          <w:szCs w:val="28"/>
          <w:lang w:eastAsia="en-US"/>
        </w:rPr>
      </w:pPr>
      <w:r w:rsidRPr="009329A9">
        <w:rPr>
          <w:rFonts w:eastAsiaTheme="minorHAnsi"/>
          <w:sz w:val="28"/>
          <w:szCs w:val="28"/>
          <w:lang w:eastAsia="en-US"/>
        </w:rPr>
        <w:lastRenderedPageBreak/>
        <w:t>Всего за 201</w:t>
      </w:r>
      <w:r w:rsidR="00632916">
        <w:rPr>
          <w:rFonts w:eastAsiaTheme="minorHAnsi"/>
          <w:sz w:val="28"/>
          <w:szCs w:val="28"/>
          <w:lang w:eastAsia="en-US"/>
        </w:rPr>
        <w:t>9</w:t>
      </w:r>
      <w:r w:rsidRPr="009329A9">
        <w:rPr>
          <w:rFonts w:eastAsiaTheme="minorHAnsi"/>
          <w:sz w:val="28"/>
          <w:szCs w:val="28"/>
          <w:lang w:eastAsia="en-US"/>
        </w:rPr>
        <w:t xml:space="preserve"> год было </w:t>
      </w:r>
      <w:r w:rsidR="00654B78">
        <w:rPr>
          <w:rFonts w:eastAsiaTheme="minorHAnsi"/>
          <w:sz w:val="28"/>
          <w:szCs w:val="28"/>
          <w:lang w:eastAsia="en-US"/>
        </w:rPr>
        <w:t xml:space="preserve">составлено </w:t>
      </w:r>
      <w:r w:rsidR="00632916">
        <w:rPr>
          <w:rFonts w:eastAsiaTheme="minorHAnsi"/>
          <w:sz w:val="28"/>
          <w:szCs w:val="28"/>
          <w:lang w:eastAsia="en-US"/>
        </w:rPr>
        <w:t>16</w:t>
      </w:r>
      <w:r w:rsidR="00654B78">
        <w:rPr>
          <w:rFonts w:eastAsiaTheme="minorHAnsi"/>
          <w:sz w:val="28"/>
          <w:szCs w:val="28"/>
          <w:lang w:eastAsia="en-US"/>
        </w:rPr>
        <w:t xml:space="preserve"> протокол</w:t>
      </w:r>
      <w:r w:rsidR="00C428EB">
        <w:rPr>
          <w:rFonts w:eastAsiaTheme="minorHAnsi"/>
          <w:sz w:val="28"/>
          <w:szCs w:val="28"/>
          <w:lang w:eastAsia="en-US"/>
        </w:rPr>
        <w:t>а</w:t>
      </w:r>
      <w:r w:rsidR="00632916">
        <w:rPr>
          <w:rFonts w:eastAsiaTheme="minorHAnsi"/>
          <w:sz w:val="28"/>
          <w:szCs w:val="28"/>
          <w:lang w:eastAsia="en-US"/>
        </w:rPr>
        <w:t xml:space="preserve"> </w:t>
      </w:r>
      <w:r w:rsidR="00DC7CBA">
        <w:rPr>
          <w:rFonts w:eastAsiaTheme="minorHAnsi"/>
          <w:sz w:val="28"/>
          <w:szCs w:val="28"/>
          <w:lang w:eastAsia="en-US"/>
        </w:rPr>
        <w:t>в отношении юридических</w:t>
      </w:r>
      <w:r w:rsidR="00654B78">
        <w:rPr>
          <w:rFonts w:eastAsiaTheme="minorHAnsi"/>
          <w:sz w:val="28"/>
          <w:szCs w:val="28"/>
          <w:lang w:eastAsia="en-US"/>
        </w:rPr>
        <w:t xml:space="preserve"> лиц</w:t>
      </w:r>
      <w:r w:rsidR="00906461">
        <w:rPr>
          <w:rFonts w:eastAsiaTheme="minorHAnsi"/>
          <w:sz w:val="28"/>
          <w:szCs w:val="28"/>
          <w:lang w:eastAsia="en-US"/>
        </w:rPr>
        <w:t xml:space="preserve"> (в 1полугодии-</w:t>
      </w:r>
      <w:r w:rsidR="004E7ECA">
        <w:rPr>
          <w:rFonts w:eastAsiaTheme="minorHAnsi"/>
          <w:sz w:val="28"/>
          <w:szCs w:val="28"/>
          <w:lang w:eastAsia="en-US"/>
        </w:rPr>
        <w:t xml:space="preserve"> </w:t>
      </w:r>
      <w:r w:rsidR="00906461">
        <w:rPr>
          <w:rFonts w:eastAsiaTheme="minorHAnsi"/>
          <w:sz w:val="28"/>
          <w:szCs w:val="28"/>
          <w:lang w:eastAsia="en-US"/>
        </w:rPr>
        <w:t>4, во 2 полугодии-</w:t>
      </w:r>
      <w:r w:rsidR="004E7ECA">
        <w:rPr>
          <w:rFonts w:eastAsiaTheme="minorHAnsi"/>
          <w:sz w:val="28"/>
          <w:szCs w:val="28"/>
          <w:lang w:eastAsia="en-US"/>
        </w:rPr>
        <w:t xml:space="preserve"> </w:t>
      </w:r>
      <w:r w:rsidR="00906461">
        <w:rPr>
          <w:rFonts w:eastAsiaTheme="minorHAnsi"/>
          <w:sz w:val="28"/>
          <w:szCs w:val="28"/>
          <w:lang w:eastAsia="en-US"/>
        </w:rPr>
        <w:t>12).</w:t>
      </w:r>
    </w:p>
    <w:p w:rsidR="00906461" w:rsidRPr="00906461" w:rsidRDefault="00990F4A" w:rsidP="00906461">
      <w:pPr>
        <w:autoSpaceDE w:val="0"/>
        <w:autoSpaceDN w:val="0"/>
        <w:adjustRightInd w:val="0"/>
        <w:ind w:firstLine="720"/>
        <w:jc w:val="both"/>
        <w:outlineLvl w:val="2"/>
        <w:rPr>
          <w:sz w:val="28"/>
          <w:szCs w:val="28"/>
        </w:rPr>
      </w:pPr>
      <w:r>
        <w:rPr>
          <w:rFonts w:eastAsiaTheme="minorHAnsi"/>
          <w:sz w:val="28"/>
          <w:szCs w:val="28"/>
          <w:lang w:eastAsia="en-US"/>
        </w:rPr>
        <w:t xml:space="preserve"> Материалы проверок</w:t>
      </w:r>
      <w:r w:rsidRPr="00990F4A">
        <w:rPr>
          <w:sz w:val="28"/>
          <w:szCs w:val="28"/>
        </w:rPr>
        <w:t xml:space="preserve"> </w:t>
      </w:r>
      <w:r w:rsidRPr="00E205BD">
        <w:rPr>
          <w:sz w:val="28"/>
          <w:szCs w:val="28"/>
        </w:rPr>
        <w:t>в отношении правонарушителей</w:t>
      </w:r>
      <w:r>
        <w:rPr>
          <w:sz w:val="28"/>
          <w:szCs w:val="28"/>
        </w:rPr>
        <w:t xml:space="preserve"> были направлены </w:t>
      </w:r>
      <w:r w:rsidR="005A64E2">
        <w:rPr>
          <w:sz w:val="28"/>
          <w:szCs w:val="28"/>
        </w:rPr>
        <w:t xml:space="preserve">на рассмотрение </w:t>
      </w:r>
      <w:r>
        <w:rPr>
          <w:sz w:val="28"/>
          <w:szCs w:val="28"/>
        </w:rPr>
        <w:t>в суд.</w:t>
      </w:r>
      <w:r w:rsidR="005A64E2">
        <w:rPr>
          <w:sz w:val="28"/>
          <w:szCs w:val="28"/>
        </w:rPr>
        <w:t xml:space="preserve"> </w:t>
      </w:r>
      <w:r w:rsidR="00906461">
        <w:rPr>
          <w:sz w:val="28"/>
          <w:szCs w:val="28"/>
        </w:rPr>
        <w:t xml:space="preserve"> </w:t>
      </w:r>
      <w:proofErr w:type="gramStart"/>
      <w:r w:rsidR="00906461">
        <w:rPr>
          <w:sz w:val="28"/>
          <w:szCs w:val="28"/>
        </w:rPr>
        <w:t>По результатам рассмотрения дел общая сумма наложенных административных штрафов составила 61 тыс.</w:t>
      </w:r>
      <w:r w:rsidR="004E7ECA">
        <w:rPr>
          <w:sz w:val="28"/>
          <w:szCs w:val="28"/>
        </w:rPr>
        <w:t xml:space="preserve"> </w:t>
      </w:r>
      <w:r w:rsidR="00906461">
        <w:rPr>
          <w:sz w:val="28"/>
          <w:szCs w:val="28"/>
        </w:rPr>
        <w:t>руб.,</w:t>
      </w:r>
      <w:r w:rsidR="00906461" w:rsidRPr="00906461">
        <w:rPr>
          <w:sz w:val="28"/>
          <w:szCs w:val="28"/>
        </w:rPr>
        <w:t xml:space="preserve"> в том числе </w:t>
      </w:r>
      <w:r w:rsidR="00906461" w:rsidRPr="00906461">
        <w:rPr>
          <w:bCs/>
          <w:sz w:val="28"/>
          <w:szCs w:val="28"/>
        </w:rPr>
        <w:t xml:space="preserve">к административной ответственности привлечены </w:t>
      </w:r>
      <w:r w:rsidR="00AA477E">
        <w:rPr>
          <w:bCs/>
          <w:sz w:val="28"/>
          <w:szCs w:val="28"/>
        </w:rPr>
        <w:t>11</w:t>
      </w:r>
      <w:r w:rsidR="00906461" w:rsidRPr="00906461">
        <w:rPr>
          <w:bCs/>
          <w:sz w:val="28"/>
          <w:szCs w:val="28"/>
        </w:rPr>
        <w:t xml:space="preserve"> должностных лиц </w:t>
      </w:r>
      <w:r w:rsidR="00906461" w:rsidRPr="00906461">
        <w:rPr>
          <w:sz w:val="28"/>
          <w:szCs w:val="28"/>
        </w:rPr>
        <w:t xml:space="preserve">на общую сумму </w:t>
      </w:r>
      <w:r w:rsidR="00AA477E">
        <w:rPr>
          <w:sz w:val="28"/>
          <w:szCs w:val="28"/>
        </w:rPr>
        <w:t>16</w:t>
      </w:r>
      <w:r w:rsidR="00906461" w:rsidRPr="00906461">
        <w:rPr>
          <w:sz w:val="28"/>
          <w:szCs w:val="28"/>
        </w:rPr>
        <w:t xml:space="preserve"> тыс.</w:t>
      </w:r>
      <w:r w:rsidR="004E7ECA">
        <w:rPr>
          <w:sz w:val="28"/>
          <w:szCs w:val="28"/>
        </w:rPr>
        <w:t xml:space="preserve"> </w:t>
      </w:r>
      <w:r w:rsidR="00906461" w:rsidRPr="00906461">
        <w:rPr>
          <w:sz w:val="28"/>
          <w:szCs w:val="28"/>
        </w:rPr>
        <w:t xml:space="preserve">руб., </w:t>
      </w:r>
      <w:r w:rsidR="00AA477E">
        <w:rPr>
          <w:sz w:val="28"/>
          <w:szCs w:val="28"/>
        </w:rPr>
        <w:t>5</w:t>
      </w:r>
      <w:r w:rsidR="00906461" w:rsidRPr="00906461">
        <w:rPr>
          <w:sz w:val="28"/>
          <w:szCs w:val="28"/>
        </w:rPr>
        <w:t xml:space="preserve"> юридических лиц на общую сумму </w:t>
      </w:r>
      <w:r w:rsidR="00AA477E">
        <w:rPr>
          <w:sz w:val="28"/>
          <w:szCs w:val="28"/>
        </w:rPr>
        <w:t>45</w:t>
      </w:r>
      <w:r w:rsidR="00906461" w:rsidRPr="00906461">
        <w:rPr>
          <w:sz w:val="28"/>
          <w:szCs w:val="28"/>
        </w:rPr>
        <w:t xml:space="preserve"> тыс.</w:t>
      </w:r>
      <w:r w:rsidR="004E7ECA">
        <w:rPr>
          <w:sz w:val="28"/>
          <w:szCs w:val="28"/>
        </w:rPr>
        <w:t xml:space="preserve"> </w:t>
      </w:r>
      <w:r w:rsidR="00906461" w:rsidRPr="00906461">
        <w:rPr>
          <w:sz w:val="28"/>
          <w:szCs w:val="28"/>
        </w:rPr>
        <w:t xml:space="preserve">руб. Общая сумма уплаченных (взысканных) административных штрафов в течение года составила </w:t>
      </w:r>
      <w:r w:rsidR="00AA477E">
        <w:rPr>
          <w:sz w:val="28"/>
          <w:szCs w:val="28"/>
        </w:rPr>
        <w:t>61</w:t>
      </w:r>
      <w:r w:rsidR="00906461" w:rsidRPr="00906461">
        <w:rPr>
          <w:sz w:val="28"/>
          <w:szCs w:val="28"/>
        </w:rPr>
        <w:t xml:space="preserve"> тыс.</w:t>
      </w:r>
      <w:r w:rsidR="004E7ECA">
        <w:rPr>
          <w:sz w:val="28"/>
          <w:szCs w:val="28"/>
        </w:rPr>
        <w:t xml:space="preserve"> </w:t>
      </w:r>
      <w:r w:rsidR="00906461" w:rsidRPr="00906461">
        <w:rPr>
          <w:sz w:val="28"/>
          <w:szCs w:val="28"/>
        </w:rPr>
        <w:t xml:space="preserve">руб. </w:t>
      </w:r>
      <w:proofErr w:type="gramEnd"/>
    </w:p>
    <w:p w:rsidR="00E70430" w:rsidRDefault="00AF74E6" w:rsidP="00E70430">
      <w:pPr>
        <w:ind w:firstLine="708"/>
        <w:jc w:val="both"/>
        <w:rPr>
          <w:sz w:val="28"/>
          <w:szCs w:val="28"/>
        </w:rPr>
      </w:pPr>
      <w:r w:rsidRPr="001D656A">
        <w:rPr>
          <w:sz w:val="28"/>
          <w:szCs w:val="28"/>
        </w:rPr>
        <w:t>б)</w:t>
      </w:r>
      <w:r w:rsidR="008836C2" w:rsidRPr="00E205BD">
        <w:rPr>
          <w:b/>
          <w:sz w:val="28"/>
          <w:szCs w:val="28"/>
        </w:rPr>
        <w:t xml:space="preserve"> </w:t>
      </w:r>
      <w:r w:rsidRPr="00E205BD">
        <w:rPr>
          <w:sz w:val="28"/>
          <w:szCs w:val="28"/>
        </w:rPr>
        <w:t>В рамках проведения методической работы с юридическими лицами и индивидуальными предпринимателями проводятся устные</w:t>
      </w:r>
      <w:r w:rsidR="00246D28" w:rsidRPr="00E205BD">
        <w:rPr>
          <w:sz w:val="28"/>
          <w:szCs w:val="28"/>
        </w:rPr>
        <w:t>, письменные</w:t>
      </w:r>
      <w:r w:rsidRPr="00E205BD">
        <w:rPr>
          <w:sz w:val="28"/>
          <w:szCs w:val="28"/>
        </w:rPr>
        <w:t xml:space="preserve"> </w:t>
      </w:r>
      <w:r w:rsidR="001D656A">
        <w:rPr>
          <w:sz w:val="28"/>
          <w:szCs w:val="28"/>
        </w:rPr>
        <w:t>р</w:t>
      </w:r>
      <w:r w:rsidRPr="00E205BD">
        <w:rPr>
          <w:sz w:val="28"/>
          <w:szCs w:val="28"/>
        </w:rPr>
        <w:t>азъяснения</w:t>
      </w:r>
      <w:r w:rsidR="00331FCB" w:rsidRPr="00E205BD">
        <w:rPr>
          <w:b/>
          <w:sz w:val="28"/>
          <w:szCs w:val="28"/>
        </w:rPr>
        <w:t xml:space="preserve"> </w:t>
      </w:r>
      <w:r w:rsidR="00331FCB" w:rsidRPr="00E205BD">
        <w:rPr>
          <w:sz w:val="28"/>
          <w:szCs w:val="28"/>
        </w:rPr>
        <w:t>положений законодательства</w:t>
      </w:r>
      <w:r w:rsidRPr="00E205BD">
        <w:rPr>
          <w:sz w:val="28"/>
          <w:szCs w:val="28"/>
        </w:rPr>
        <w:t xml:space="preserve"> и беседы</w:t>
      </w:r>
      <w:r w:rsidR="0024535A">
        <w:rPr>
          <w:sz w:val="28"/>
          <w:szCs w:val="28"/>
        </w:rPr>
        <w:t>,</w:t>
      </w:r>
      <w:r w:rsidRPr="00E205BD">
        <w:rPr>
          <w:sz w:val="28"/>
          <w:szCs w:val="28"/>
        </w:rPr>
        <w:t xml:space="preserve"> направленные на предотвращение нарушений в области </w:t>
      </w:r>
      <w:r w:rsidR="008140C0" w:rsidRPr="00E205BD">
        <w:rPr>
          <w:sz w:val="28"/>
          <w:szCs w:val="28"/>
        </w:rPr>
        <w:t>дорожных</w:t>
      </w:r>
      <w:r w:rsidRPr="00E205BD">
        <w:rPr>
          <w:sz w:val="28"/>
          <w:szCs w:val="28"/>
        </w:rPr>
        <w:t xml:space="preserve"> правоотношений. </w:t>
      </w:r>
    </w:p>
    <w:p w:rsidR="00E70430" w:rsidRPr="002A48C1" w:rsidRDefault="00E70430" w:rsidP="00E70430">
      <w:pPr>
        <w:ind w:firstLine="708"/>
        <w:jc w:val="both"/>
        <w:rPr>
          <w:rFonts w:eastAsia="CenturySchoolbook"/>
          <w:sz w:val="28"/>
          <w:szCs w:val="28"/>
          <w:lang w:eastAsia="zh-CN"/>
        </w:rPr>
      </w:pPr>
      <w:r w:rsidRPr="002A48C1">
        <w:rPr>
          <w:rFonts w:eastAsia="Calibri"/>
          <w:sz w:val="28"/>
          <w:szCs w:val="28"/>
          <w:lang w:eastAsia="zh-CN"/>
        </w:rPr>
        <w:t>Для повышения уровня сохранности автомобильных дорог местного значения муниципального образования «Город Курск» проводились комиссионные выезды и информационная работа с организациями, а также следующие мероприятия</w:t>
      </w:r>
      <w:r w:rsidRPr="002A48C1">
        <w:rPr>
          <w:rFonts w:eastAsia="CenturySchoolbook"/>
          <w:sz w:val="28"/>
          <w:szCs w:val="28"/>
          <w:lang w:eastAsia="zh-CN"/>
        </w:rPr>
        <w:t>:</w:t>
      </w:r>
    </w:p>
    <w:p w:rsidR="00E70430" w:rsidRPr="002A48C1" w:rsidRDefault="00E70430" w:rsidP="00E70430">
      <w:pPr>
        <w:ind w:firstLine="708"/>
        <w:jc w:val="both"/>
        <w:rPr>
          <w:rFonts w:eastAsia="CenturySchoolbook"/>
          <w:sz w:val="28"/>
          <w:szCs w:val="28"/>
          <w:lang w:eastAsia="zh-CN"/>
        </w:rPr>
      </w:pPr>
      <w:r w:rsidRPr="002A48C1">
        <w:rPr>
          <w:rFonts w:eastAsia="Calibri"/>
          <w:sz w:val="28"/>
          <w:szCs w:val="28"/>
          <w:lang w:eastAsia="zh-CN"/>
        </w:rPr>
        <w:t>принятие мер, направленных на предупреждение, выявление и пресечения нарушений, предусмотренных действующим законодательством;</w:t>
      </w:r>
    </w:p>
    <w:p w:rsidR="00E70430" w:rsidRPr="002A48C1" w:rsidRDefault="00E70430" w:rsidP="00E70430">
      <w:pPr>
        <w:ind w:firstLine="708"/>
        <w:jc w:val="both"/>
        <w:rPr>
          <w:rFonts w:eastAsia="Calibri"/>
          <w:b/>
          <w:sz w:val="28"/>
          <w:szCs w:val="28"/>
          <w:lang w:eastAsia="zh-CN"/>
        </w:rPr>
      </w:pPr>
      <w:r w:rsidRPr="002A48C1">
        <w:rPr>
          <w:rFonts w:eastAsia="CenturySchoolbook"/>
          <w:sz w:val="28"/>
          <w:szCs w:val="28"/>
          <w:lang w:eastAsia="zh-CN"/>
        </w:rPr>
        <w:t>организация</w:t>
      </w:r>
      <w:r w:rsidRPr="002A48C1">
        <w:rPr>
          <w:rFonts w:eastAsia="Calibri"/>
          <w:sz w:val="28"/>
          <w:szCs w:val="28"/>
          <w:lang w:eastAsia="zh-CN"/>
        </w:rPr>
        <w:t xml:space="preserve"> и проведение с юридическими лицами, индивидуальными предпринимателями и физическими лицами профилактической работы по предотвращению нарушений законодательства;</w:t>
      </w:r>
    </w:p>
    <w:p w:rsidR="00E70430" w:rsidRPr="002A48C1" w:rsidRDefault="00E70430" w:rsidP="00E70430">
      <w:pPr>
        <w:ind w:firstLine="708"/>
        <w:jc w:val="both"/>
        <w:rPr>
          <w:rFonts w:eastAsia="Calibri"/>
          <w:sz w:val="28"/>
          <w:szCs w:val="28"/>
          <w:lang w:eastAsia="zh-CN"/>
        </w:rPr>
      </w:pPr>
      <w:r w:rsidRPr="002A48C1">
        <w:rPr>
          <w:rFonts w:eastAsia="Calibri"/>
          <w:sz w:val="28"/>
          <w:szCs w:val="28"/>
          <w:lang w:eastAsia="zh-CN"/>
        </w:rPr>
        <w:t>взаимодействие с органами прокуратуры, иными органами и должностными лицами, чья деятельность связана с реализацией функц</w:t>
      </w:r>
      <w:r w:rsidR="0024535A">
        <w:rPr>
          <w:rFonts w:eastAsia="Calibri"/>
          <w:sz w:val="28"/>
          <w:szCs w:val="28"/>
          <w:lang w:eastAsia="zh-CN"/>
        </w:rPr>
        <w:t>ий в области дорожного контроля;</w:t>
      </w:r>
    </w:p>
    <w:p w:rsidR="00E13250" w:rsidRDefault="00C07E17" w:rsidP="00990F4A">
      <w:pPr>
        <w:ind w:firstLine="708"/>
        <w:jc w:val="both"/>
        <w:rPr>
          <w:sz w:val="28"/>
          <w:szCs w:val="28"/>
        </w:rPr>
      </w:pPr>
      <w:r w:rsidRPr="0024535A">
        <w:rPr>
          <w:sz w:val="28"/>
          <w:szCs w:val="28"/>
        </w:rPr>
        <w:t>в)</w:t>
      </w:r>
      <w:r w:rsidRPr="00E205BD">
        <w:rPr>
          <w:sz w:val="28"/>
          <w:szCs w:val="28"/>
        </w:rPr>
        <w:t xml:space="preserve"> </w:t>
      </w:r>
      <w:r w:rsidR="00E13250" w:rsidRPr="00E205BD">
        <w:rPr>
          <w:sz w:val="28"/>
          <w:szCs w:val="28"/>
        </w:rPr>
        <w:t>В отчетном периоде, результаты проверок не признаны недействительными (по решению суда, по предписанию органов прокуратуры, по решению руководителя органа государственного контроля (надзора).</w:t>
      </w:r>
    </w:p>
    <w:p w:rsidR="00C428EB" w:rsidRDefault="00C428EB" w:rsidP="00C428EB">
      <w:pPr>
        <w:jc w:val="center"/>
        <w:rPr>
          <w:sz w:val="32"/>
          <w:szCs w:val="32"/>
        </w:rPr>
      </w:pPr>
    </w:p>
    <w:p w:rsidR="00886888" w:rsidRPr="00743866" w:rsidRDefault="00886888" w:rsidP="00001278">
      <w:pPr>
        <w:pBdr>
          <w:top w:val="single" w:sz="4" w:space="1" w:color="auto"/>
          <w:left w:val="single" w:sz="4" w:space="4" w:color="auto"/>
          <w:bottom w:val="single" w:sz="4" w:space="1" w:color="auto"/>
          <w:right w:val="single" w:sz="4" w:space="4" w:color="auto"/>
        </w:pBdr>
        <w:jc w:val="center"/>
        <w:rPr>
          <w:sz w:val="28"/>
          <w:szCs w:val="28"/>
        </w:rPr>
      </w:pPr>
      <w:r w:rsidRPr="00743866">
        <w:rPr>
          <w:sz w:val="28"/>
          <w:szCs w:val="28"/>
        </w:rPr>
        <w:t>Раздел 6.</w:t>
      </w:r>
    </w:p>
    <w:p w:rsidR="00886888" w:rsidRPr="00743866" w:rsidRDefault="00886888" w:rsidP="00001278">
      <w:pPr>
        <w:pBdr>
          <w:top w:val="single" w:sz="4" w:space="1" w:color="auto"/>
          <w:left w:val="single" w:sz="4" w:space="4" w:color="auto"/>
          <w:bottom w:val="single" w:sz="4" w:space="1" w:color="auto"/>
          <w:right w:val="single" w:sz="4" w:space="4" w:color="auto"/>
        </w:pBdr>
        <w:jc w:val="center"/>
        <w:rPr>
          <w:sz w:val="28"/>
          <w:szCs w:val="28"/>
        </w:rPr>
      </w:pPr>
      <w:r w:rsidRPr="00743866">
        <w:rPr>
          <w:sz w:val="28"/>
          <w:szCs w:val="28"/>
        </w:rPr>
        <w:t>Анализ и оценка эффективности государственного</w:t>
      </w:r>
    </w:p>
    <w:p w:rsidR="00886888" w:rsidRPr="00743866" w:rsidRDefault="00886888" w:rsidP="00001278">
      <w:pPr>
        <w:pBdr>
          <w:top w:val="single" w:sz="4" w:space="1" w:color="auto"/>
          <w:left w:val="single" w:sz="4" w:space="4" w:color="auto"/>
          <w:bottom w:val="single" w:sz="4" w:space="1" w:color="auto"/>
          <w:right w:val="single" w:sz="4" w:space="4" w:color="auto"/>
        </w:pBdr>
        <w:jc w:val="center"/>
        <w:rPr>
          <w:sz w:val="28"/>
          <w:szCs w:val="28"/>
        </w:rPr>
      </w:pPr>
      <w:r w:rsidRPr="00743866">
        <w:rPr>
          <w:sz w:val="28"/>
          <w:szCs w:val="28"/>
        </w:rPr>
        <w:t>контроля (надзора), муниципального контроля</w:t>
      </w:r>
    </w:p>
    <w:p w:rsidR="00105D14" w:rsidRPr="00E205BD" w:rsidRDefault="00105D14" w:rsidP="00105D14">
      <w:pPr>
        <w:ind w:firstLine="720"/>
        <w:jc w:val="both"/>
        <w:rPr>
          <w:sz w:val="16"/>
          <w:szCs w:val="16"/>
        </w:rPr>
      </w:pPr>
    </w:p>
    <w:p w:rsidR="00FB7DE1" w:rsidRPr="00E205BD" w:rsidRDefault="00594195" w:rsidP="001F765E">
      <w:pPr>
        <w:ind w:firstLine="720"/>
        <w:jc w:val="both"/>
        <w:rPr>
          <w:sz w:val="28"/>
          <w:szCs w:val="28"/>
        </w:rPr>
      </w:pPr>
      <w:r w:rsidRPr="00E205BD">
        <w:rPr>
          <w:sz w:val="28"/>
          <w:szCs w:val="28"/>
        </w:rPr>
        <w:t xml:space="preserve">Показатели </w:t>
      </w:r>
      <w:r w:rsidR="00105D14" w:rsidRPr="00E205BD">
        <w:rPr>
          <w:sz w:val="28"/>
          <w:szCs w:val="28"/>
        </w:rPr>
        <w:t xml:space="preserve">эффективности муниципального </w:t>
      </w:r>
      <w:r w:rsidR="008140C0" w:rsidRPr="00E205BD">
        <w:rPr>
          <w:sz w:val="28"/>
          <w:szCs w:val="28"/>
        </w:rPr>
        <w:t>дорожного</w:t>
      </w:r>
      <w:r w:rsidR="00FC0F81" w:rsidRPr="00E205BD">
        <w:rPr>
          <w:sz w:val="28"/>
          <w:szCs w:val="28"/>
        </w:rPr>
        <w:t xml:space="preserve"> </w:t>
      </w:r>
      <w:r w:rsidR="00105D14" w:rsidRPr="00E205BD">
        <w:rPr>
          <w:sz w:val="28"/>
          <w:szCs w:val="28"/>
        </w:rPr>
        <w:t>контроля</w:t>
      </w:r>
      <w:r w:rsidRPr="00E205BD">
        <w:rPr>
          <w:sz w:val="28"/>
          <w:szCs w:val="28"/>
        </w:rPr>
        <w:t xml:space="preserve"> </w:t>
      </w:r>
      <w:r w:rsidR="002A08A7" w:rsidRPr="00E205BD">
        <w:rPr>
          <w:sz w:val="28"/>
          <w:szCs w:val="28"/>
        </w:rPr>
        <w:t xml:space="preserve">на территории </w:t>
      </w:r>
      <w:r w:rsidR="00105D14" w:rsidRPr="00E205BD">
        <w:rPr>
          <w:sz w:val="28"/>
          <w:szCs w:val="28"/>
        </w:rPr>
        <w:t>города Курска:</w:t>
      </w:r>
    </w:p>
    <w:p w:rsidR="00B61101" w:rsidRPr="00E205BD" w:rsidRDefault="00B61101" w:rsidP="001F765E">
      <w:pPr>
        <w:ind w:firstLine="720"/>
        <w:jc w:val="both"/>
        <w:rPr>
          <w:sz w:val="20"/>
          <w:szCs w:val="20"/>
        </w:rPr>
      </w:pPr>
    </w:p>
    <w:tbl>
      <w:tblPr>
        <w:tblW w:w="961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19"/>
        <w:gridCol w:w="992"/>
      </w:tblGrid>
      <w:tr w:rsidR="00E205BD" w:rsidRPr="00E205BD" w:rsidTr="0067363D">
        <w:trPr>
          <w:trHeight w:val="885"/>
        </w:trPr>
        <w:tc>
          <w:tcPr>
            <w:tcW w:w="8619" w:type="dxa"/>
            <w:tcBorders>
              <w:bottom w:val="single" w:sz="4" w:space="0" w:color="auto"/>
            </w:tcBorders>
          </w:tcPr>
          <w:p w:rsidR="008248E5" w:rsidRPr="00E205BD" w:rsidRDefault="008248E5" w:rsidP="0024535A">
            <w:pPr>
              <w:jc w:val="center"/>
              <w:rPr>
                <w:sz w:val="20"/>
                <w:szCs w:val="20"/>
              </w:rPr>
            </w:pPr>
            <w:r w:rsidRPr="00E205BD">
              <w:t xml:space="preserve">Показатели эффективности муниципального контроля на территории города Курска </w:t>
            </w:r>
            <w:r w:rsidRPr="00E205BD">
              <w:rPr>
                <w:sz w:val="22"/>
                <w:szCs w:val="22"/>
              </w:rPr>
              <w:t>в 201</w:t>
            </w:r>
            <w:r w:rsidR="0024535A">
              <w:rPr>
                <w:sz w:val="22"/>
                <w:szCs w:val="22"/>
              </w:rPr>
              <w:t>8</w:t>
            </w:r>
            <w:r w:rsidRPr="00E205BD">
              <w:rPr>
                <w:sz w:val="22"/>
                <w:szCs w:val="22"/>
              </w:rPr>
              <w:t xml:space="preserve"> году</w:t>
            </w:r>
          </w:p>
        </w:tc>
        <w:tc>
          <w:tcPr>
            <w:tcW w:w="992" w:type="dxa"/>
            <w:tcBorders>
              <w:bottom w:val="single" w:sz="4" w:space="0" w:color="auto"/>
            </w:tcBorders>
            <w:vAlign w:val="center"/>
          </w:tcPr>
          <w:p w:rsidR="008248E5" w:rsidRPr="00E205BD" w:rsidRDefault="008248E5" w:rsidP="008248E5">
            <w:pPr>
              <w:jc w:val="center"/>
            </w:pPr>
            <w:r w:rsidRPr="00E205BD">
              <w:t>%</w:t>
            </w:r>
          </w:p>
        </w:tc>
      </w:tr>
      <w:tr w:rsidR="00C50034" w:rsidRPr="00E205BD" w:rsidTr="0067363D">
        <w:trPr>
          <w:trHeight w:val="354"/>
        </w:trPr>
        <w:tc>
          <w:tcPr>
            <w:tcW w:w="8619" w:type="dxa"/>
            <w:tcBorders>
              <w:top w:val="single" w:sz="4" w:space="0" w:color="auto"/>
            </w:tcBorders>
          </w:tcPr>
          <w:p w:rsidR="00C50034" w:rsidRPr="00E205BD" w:rsidRDefault="00C50034" w:rsidP="00C50034">
            <w:pPr>
              <w:jc w:val="both"/>
            </w:pPr>
            <w:r>
              <w:t>Выполнение плана проведения проверок (доля проведенных плановых проверок в процентах общего количества запланированных проверок)</w:t>
            </w:r>
          </w:p>
        </w:tc>
        <w:tc>
          <w:tcPr>
            <w:tcW w:w="992" w:type="dxa"/>
            <w:tcBorders>
              <w:top w:val="single" w:sz="4" w:space="0" w:color="auto"/>
            </w:tcBorders>
            <w:vAlign w:val="center"/>
          </w:tcPr>
          <w:p w:rsidR="00C50034" w:rsidRPr="00E205BD" w:rsidRDefault="004069BA" w:rsidP="008248E5">
            <w:pPr>
              <w:jc w:val="center"/>
            </w:pPr>
            <w:r>
              <w:t>0</w:t>
            </w:r>
          </w:p>
        </w:tc>
      </w:tr>
      <w:tr w:rsidR="00E205BD" w:rsidRPr="00E205BD" w:rsidTr="0067363D">
        <w:tc>
          <w:tcPr>
            <w:tcW w:w="8619" w:type="dxa"/>
          </w:tcPr>
          <w:p w:rsidR="008248E5" w:rsidRPr="00E205BD" w:rsidRDefault="008248E5" w:rsidP="00EA0BBE">
            <w:pPr>
              <w:jc w:val="both"/>
            </w:pPr>
            <w:r w:rsidRPr="00E205BD">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w:t>
            </w:r>
            <w:r w:rsidR="00BF7AA5" w:rsidRPr="00E205BD">
              <w:t>.</w:t>
            </w:r>
          </w:p>
        </w:tc>
        <w:tc>
          <w:tcPr>
            <w:tcW w:w="992" w:type="dxa"/>
            <w:vAlign w:val="center"/>
          </w:tcPr>
          <w:p w:rsidR="008248E5" w:rsidRPr="00E205BD" w:rsidRDefault="004069BA" w:rsidP="008248E5">
            <w:pPr>
              <w:jc w:val="center"/>
            </w:pPr>
            <w:r>
              <w:t>25</w:t>
            </w:r>
          </w:p>
        </w:tc>
      </w:tr>
      <w:tr w:rsidR="00E205BD" w:rsidRPr="00E205BD" w:rsidTr="0067363D">
        <w:tc>
          <w:tcPr>
            <w:tcW w:w="8619" w:type="dxa"/>
          </w:tcPr>
          <w:p w:rsidR="008248E5" w:rsidRPr="00E205BD" w:rsidRDefault="008248E5" w:rsidP="00EA0BBE">
            <w:pPr>
              <w:jc w:val="both"/>
            </w:pPr>
            <w:r w:rsidRPr="00E205BD">
              <w:lastRenderedPageBreak/>
              <w:t>Доля проверок, результаты которых признаны недействительными (в процентах общего числа проведенных проверок)</w:t>
            </w:r>
            <w:r w:rsidR="00BF7AA5" w:rsidRPr="00E205BD">
              <w:t>.</w:t>
            </w:r>
          </w:p>
        </w:tc>
        <w:tc>
          <w:tcPr>
            <w:tcW w:w="992" w:type="dxa"/>
            <w:vAlign w:val="center"/>
          </w:tcPr>
          <w:p w:rsidR="008248E5" w:rsidRPr="00E205BD" w:rsidRDefault="00CA20AC" w:rsidP="00CA20AC">
            <w:pPr>
              <w:jc w:val="center"/>
            </w:pPr>
            <w:r w:rsidRPr="00E205BD">
              <w:t>0</w:t>
            </w:r>
          </w:p>
        </w:tc>
      </w:tr>
      <w:tr w:rsidR="00E205BD" w:rsidRPr="00E205BD" w:rsidTr="0067363D">
        <w:tc>
          <w:tcPr>
            <w:tcW w:w="8619" w:type="dxa"/>
          </w:tcPr>
          <w:p w:rsidR="008248E5" w:rsidRPr="00E205BD" w:rsidRDefault="00BF7AA5" w:rsidP="0024535A">
            <w:pPr>
              <w:autoSpaceDE w:val="0"/>
              <w:autoSpaceDN w:val="0"/>
              <w:adjustRightInd w:val="0"/>
              <w:jc w:val="both"/>
              <w:outlineLvl w:val="1"/>
            </w:pPr>
            <w:r w:rsidRPr="00E205BD">
              <w:t>Д</w:t>
            </w:r>
            <w:r w:rsidR="005E2B07" w:rsidRPr="00E205BD">
              <w:t>оля проверок, проведенных органами государственного контроля (надзора), муниципального контроля с нарушениями требований законодательства Российской Федерации о порядке их проведения, по результатам выявления</w:t>
            </w:r>
            <w:r w:rsidR="0024535A">
              <w:t xml:space="preserve"> </w:t>
            </w:r>
            <w:r w:rsidR="005E2B07" w:rsidRPr="00E205BD">
              <w:t>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w:t>
            </w:r>
            <w:r w:rsidRPr="00E205BD">
              <w:t>.</w:t>
            </w:r>
          </w:p>
        </w:tc>
        <w:tc>
          <w:tcPr>
            <w:tcW w:w="992" w:type="dxa"/>
            <w:vAlign w:val="center"/>
          </w:tcPr>
          <w:p w:rsidR="008248E5" w:rsidRPr="00E205BD" w:rsidRDefault="00FF6E21" w:rsidP="00CA20AC">
            <w:pPr>
              <w:jc w:val="center"/>
            </w:pPr>
            <w:r w:rsidRPr="00E205BD">
              <w:t>0</w:t>
            </w:r>
          </w:p>
        </w:tc>
      </w:tr>
      <w:tr w:rsidR="00E205BD" w:rsidRPr="00E205BD" w:rsidTr="0067363D">
        <w:trPr>
          <w:trHeight w:val="2275"/>
        </w:trPr>
        <w:tc>
          <w:tcPr>
            <w:tcW w:w="8619" w:type="dxa"/>
          </w:tcPr>
          <w:p w:rsidR="008248E5" w:rsidRPr="00E205BD" w:rsidRDefault="00BF7AA5" w:rsidP="00D62981">
            <w:pPr>
              <w:autoSpaceDE w:val="0"/>
              <w:autoSpaceDN w:val="0"/>
              <w:adjustRightInd w:val="0"/>
              <w:jc w:val="both"/>
              <w:outlineLvl w:val="1"/>
            </w:pPr>
            <w:r w:rsidRPr="00E205BD">
              <w:t>Д</w:t>
            </w:r>
            <w:r w:rsidR="005E2B07" w:rsidRPr="00E205BD">
              <w:t>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w:t>
            </w:r>
            <w:r w:rsidRPr="00E205BD">
              <w:t>.</w:t>
            </w:r>
            <w:r w:rsidR="005E2B07" w:rsidRPr="00E205BD">
              <w:t xml:space="preserve"> </w:t>
            </w:r>
          </w:p>
        </w:tc>
        <w:tc>
          <w:tcPr>
            <w:tcW w:w="992" w:type="dxa"/>
            <w:vAlign w:val="center"/>
          </w:tcPr>
          <w:p w:rsidR="008248E5" w:rsidRPr="00E205BD" w:rsidRDefault="00435421" w:rsidP="00CA20AC">
            <w:pPr>
              <w:jc w:val="center"/>
            </w:pPr>
            <w:r>
              <w:t>20</w:t>
            </w:r>
          </w:p>
        </w:tc>
      </w:tr>
      <w:tr w:rsidR="00E205BD" w:rsidRPr="00E205BD" w:rsidTr="0067363D">
        <w:tc>
          <w:tcPr>
            <w:tcW w:w="8619" w:type="dxa"/>
          </w:tcPr>
          <w:p w:rsidR="001C60B2" w:rsidRPr="00E205BD" w:rsidRDefault="001C60B2" w:rsidP="00D62981">
            <w:pPr>
              <w:autoSpaceDE w:val="0"/>
              <w:autoSpaceDN w:val="0"/>
              <w:adjustRightInd w:val="0"/>
              <w:jc w:val="both"/>
              <w:outlineLvl w:val="1"/>
            </w:pPr>
            <w:r w:rsidRPr="00E205BD">
              <w:t>Среднее количество проверок, проведенных в отношении одного юридического лица, индивидуального предпринимателя</w:t>
            </w:r>
            <w:r w:rsidR="00BF7AA5" w:rsidRPr="00E205BD">
              <w:t>.</w:t>
            </w:r>
            <w:r w:rsidR="00E205BD" w:rsidRPr="00E205BD">
              <w:t xml:space="preserve"> (в процентах)</w:t>
            </w:r>
          </w:p>
        </w:tc>
        <w:tc>
          <w:tcPr>
            <w:tcW w:w="992" w:type="dxa"/>
            <w:vAlign w:val="center"/>
          </w:tcPr>
          <w:p w:rsidR="001C60B2" w:rsidRPr="00E205BD" w:rsidRDefault="004D4310" w:rsidP="00435421">
            <w:pPr>
              <w:jc w:val="center"/>
            </w:pPr>
            <w:r>
              <w:t>10</w:t>
            </w:r>
          </w:p>
        </w:tc>
      </w:tr>
      <w:tr w:rsidR="00E205BD" w:rsidRPr="00E205BD" w:rsidTr="0067363D">
        <w:tc>
          <w:tcPr>
            <w:tcW w:w="8619" w:type="dxa"/>
          </w:tcPr>
          <w:p w:rsidR="008248E5" w:rsidRPr="00E205BD" w:rsidRDefault="00BF7AA5" w:rsidP="00D62981">
            <w:pPr>
              <w:autoSpaceDE w:val="0"/>
              <w:autoSpaceDN w:val="0"/>
              <w:adjustRightInd w:val="0"/>
              <w:jc w:val="both"/>
              <w:outlineLvl w:val="1"/>
            </w:pPr>
            <w:r w:rsidRPr="00E205BD">
              <w:t>Д</w:t>
            </w:r>
            <w:r w:rsidR="005E2B07" w:rsidRPr="00E205BD">
              <w:t>оля проведенных внеплановых проверок (в процентах общего количества проведенных проверок)</w:t>
            </w:r>
            <w:r w:rsidRPr="00E205BD">
              <w:t>.</w:t>
            </w:r>
            <w:r w:rsidR="005E2B07" w:rsidRPr="00E205BD">
              <w:t xml:space="preserve"> </w:t>
            </w:r>
          </w:p>
        </w:tc>
        <w:tc>
          <w:tcPr>
            <w:tcW w:w="992" w:type="dxa"/>
            <w:vAlign w:val="center"/>
          </w:tcPr>
          <w:p w:rsidR="008248E5" w:rsidRPr="00E205BD" w:rsidRDefault="004D4310" w:rsidP="00F96D44">
            <w:pPr>
              <w:jc w:val="center"/>
            </w:pPr>
            <w:r>
              <w:t>100</w:t>
            </w:r>
          </w:p>
        </w:tc>
      </w:tr>
      <w:tr w:rsidR="00E205BD" w:rsidRPr="00E205BD" w:rsidTr="0067363D">
        <w:tc>
          <w:tcPr>
            <w:tcW w:w="8619" w:type="dxa"/>
          </w:tcPr>
          <w:p w:rsidR="008248E5" w:rsidRPr="00E205BD" w:rsidRDefault="00BF7AA5" w:rsidP="00D62981">
            <w:pPr>
              <w:autoSpaceDE w:val="0"/>
              <w:autoSpaceDN w:val="0"/>
              <w:adjustRightInd w:val="0"/>
              <w:jc w:val="both"/>
              <w:outlineLvl w:val="1"/>
            </w:pPr>
            <w:r w:rsidRPr="00E205BD">
              <w:t>Д</w:t>
            </w:r>
            <w:r w:rsidR="005E2B07" w:rsidRPr="00E205BD">
              <w:t>оля правонарушений, выявленных по итогам проведения внеплановых проверок (в процентах общего числа правонарушений, выявленных по итогам проверок)</w:t>
            </w:r>
            <w:r w:rsidRPr="00E205BD">
              <w:t>.</w:t>
            </w:r>
            <w:r w:rsidR="005E2B07" w:rsidRPr="00E205BD">
              <w:t xml:space="preserve"> </w:t>
            </w:r>
          </w:p>
        </w:tc>
        <w:tc>
          <w:tcPr>
            <w:tcW w:w="992" w:type="dxa"/>
            <w:vAlign w:val="center"/>
          </w:tcPr>
          <w:p w:rsidR="008248E5" w:rsidRPr="008542DF" w:rsidRDefault="004D4310" w:rsidP="00CA20AC">
            <w:pPr>
              <w:jc w:val="center"/>
              <w:rPr>
                <w:color w:val="000000" w:themeColor="text1"/>
              </w:rPr>
            </w:pPr>
            <w:r>
              <w:rPr>
                <w:color w:val="000000" w:themeColor="text1"/>
              </w:rPr>
              <w:t>0</w:t>
            </w:r>
          </w:p>
        </w:tc>
      </w:tr>
      <w:tr w:rsidR="00E205BD" w:rsidRPr="00E205BD" w:rsidTr="0067363D">
        <w:tc>
          <w:tcPr>
            <w:tcW w:w="8619" w:type="dxa"/>
          </w:tcPr>
          <w:p w:rsidR="008248E5" w:rsidRPr="00E205BD" w:rsidRDefault="00BF7AA5" w:rsidP="00D62981">
            <w:pPr>
              <w:autoSpaceDE w:val="0"/>
              <w:autoSpaceDN w:val="0"/>
              <w:adjustRightInd w:val="0"/>
              <w:jc w:val="both"/>
              <w:outlineLvl w:val="1"/>
            </w:pPr>
            <w:r w:rsidRPr="00E205BD">
              <w:t>Д</w:t>
            </w:r>
            <w:r w:rsidR="005E2B07" w:rsidRPr="00E205BD">
              <w:t>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проведенных внеплановых проверок)</w:t>
            </w:r>
            <w:r w:rsidRPr="00E205BD">
              <w:t>.</w:t>
            </w:r>
            <w:r w:rsidR="005E2B07" w:rsidRPr="00E205BD">
              <w:t xml:space="preserve"> </w:t>
            </w:r>
          </w:p>
        </w:tc>
        <w:tc>
          <w:tcPr>
            <w:tcW w:w="992" w:type="dxa"/>
            <w:vAlign w:val="center"/>
          </w:tcPr>
          <w:p w:rsidR="008248E5" w:rsidRPr="00E205BD" w:rsidRDefault="009F2837" w:rsidP="00CA20AC">
            <w:pPr>
              <w:jc w:val="center"/>
            </w:pPr>
            <w:r>
              <w:t>20</w:t>
            </w:r>
          </w:p>
        </w:tc>
      </w:tr>
      <w:tr w:rsidR="00E205BD" w:rsidRPr="00E205BD" w:rsidTr="0067363D">
        <w:tc>
          <w:tcPr>
            <w:tcW w:w="8619" w:type="dxa"/>
          </w:tcPr>
          <w:p w:rsidR="008248E5" w:rsidRPr="00E205BD" w:rsidRDefault="00BF7AA5" w:rsidP="00D62981">
            <w:pPr>
              <w:autoSpaceDE w:val="0"/>
              <w:autoSpaceDN w:val="0"/>
              <w:adjustRightInd w:val="0"/>
              <w:jc w:val="both"/>
              <w:outlineLvl w:val="1"/>
            </w:pPr>
            <w:r w:rsidRPr="00E205BD">
              <w:t>Д</w:t>
            </w:r>
            <w:r w:rsidR="005E2B07" w:rsidRPr="00E205BD">
              <w:t>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проведенных внеплановых проверок)</w:t>
            </w:r>
            <w:r w:rsidRPr="00E205BD">
              <w:t>.</w:t>
            </w:r>
          </w:p>
        </w:tc>
        <w:tc>
          <w:tcPr>
            <w:tcW w:w="992" w:type="dxa"/>
            <w:vAlign w:val="center"/>
          </w:tcPr>
          <w:p w:rsidR="008248E5" w:rsidRPr="00E205BD" w:rsidRDefault="004D4310" w:rsidP="00CA20AC">
            <w:pPr>
              <w:jc w:val="center"/>
            </w:pPr>
            <w:r>
              <w:t>20</w:t>
            </w:r>
          </w:p>
        </w:tc>
      </w:tr>
      <w:tr w:rsidR="00E205BD" w:rsidRPr="00E205BD" w:rsidTr="0067363D">
        <w:tc>
          <w:tcPr>
            <w:tcW w:w="8619" w:type="dxa"/>
          </w:tcPr>
          <w:p w:rsidR="00A1496D" w:rsidRPr="00E205BD" w:rsidRDefault="00BF7AA5" w:rsidP="00D62981">
            <w:pPr>
              <w:autoSpaceDE w:val="0"/>
              <w:autoSpaceDN w:val="0"/>
              <w:adjustRightInd w:val="0"/>
              <w:jc w:val="both"/>
              <w:outlineLvl w:val="1"/>
            </w:pPr>
            <w:r w:rsidRPr="00E205BD">
              <w:t>Д</w:t>
            </w:r>
            <w:r w:rsidR="005E2B07" w:rsidRPr="00E205BD">
              <w:t>оля проверок, по итогам которых выявлены правонарушения (в процентах общего числа проведенных плановых и внеплановых проверок)</w:t>
            </w:r>
          </w:p>
        </w:tc>
        <w:tc>
          <w:tcPr>
            <w:tcW w:w="992" w:type="dxa"/>
            <w:vAlign w:val="center"/>
          </w:tcPr>
          <w:p w:rsidR="008248E5" w:rsidRPr="00E205BD" w:rsidRDefault="004D4310" w:rsidP="009F2837">
            <w:pPr>
              <w:jc w:val="center"/>
            </w:pPr>
            <w:r>
              <w:t>73</w:t>
            </w:r>
          </w:p>
        </w:tc>
      </w:tr>
      <w:tr w:rsidR="00E205BD" w:rsidRPr="00E205BD" w:rsidTr="0067363D">
        <w:tc>
          <w:tcPr>
            <w:tcW w:w="8619" w:type="dxa"/>
          </w:tcPr>
          <w:p w:rsidR="008248E5" w:rsidRPr="00E205BD" w:rsidRDefault="00BF7AA5" w:rsidP="00D62981">
            <w:pPr>
              <w:autoSpaceDE w:val="0"/>
              <w:autoSpaceDN w:val="0"/>
              <w:adjustRightInd w:val="0"/>
              <w:jc w:val="both"/>
              <w:outlineLvl w:val="1"/>
            </w:pPr>
            <w:r w:rsidRPr="00E205BD">
              <w:t>Д</w:t>
            </w:r>
            <w:r w:rsidR="004D3169" w:rsidRPr="00E205BD">
              <w:t>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w:t>
            </w:r>
            <w:r w:rsidRPr="00E205BD">
              <w:t>.</w:t>
            </w:r>
          </w:p>
        </w:tc>
        <w:tc>
          <w:tcPr>
            <w:tcW w:w="992" w:type="dxa"/>
            <w:vAlign w:val="center"/>
          </w:tcPr>
          <w:p w:rsidR="008248E5" w:rsidRPr="00E205BD" w:rsidRDefault="004D4310" w:rsidP="009F2837">
            <w:pPr>
              <w:jc w:val="center"/>
            </w:pPr>
            <w:r>
              <w:t>100</w:t>
            </w:r>
          </w:p>
        </w:tc>
      </w:tr>
      <w:tr w:rsidR="00E205BD" w:rsidRPr="00E205BD" w:rsidTr="0067363D">
        <w:tc>
          <w:tcPr>
            <w:tcW w:w="8619" w:type="dxa"/>
          </w:tcPr>
          <w:p w:rsidR="008248E5" w:rsidRPr="00E205BD" w:rsidRDefault="00BF7AA5" w:rsidP="00D62981">
            <w:pPr>
              <w:autoSpaceDE w:val="0"/>
              <w:autoSpaceDN w:val="0"/>
              <w:adjustRightInd w:val="0"/>
              <w:jc w:val="both"/>
              <w:outlineLvl w:val="1"/>
            </w:pPr>
            <w:r w:rsidRPr="00E205BD">
              <w:t>Д</w:t>
            </w:r>
            <w:r w:rsidR="003F7E22" w:rsidRPr="00E205BD">
              <w:t>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w:t>
            </w:r>
            <w:r w:rsidRPr="00E205BD">
              <w:t>.</w:t>
            </w:r>
          </w:p>
        </w:tc>
        <w:tc>
          <w:tcPr>
            <w:tcW w:w="992" w:type="dxa"/>
            <w:vAlign w:val="center"/>
          </w:tcPr>
          <w:p w:rsidR="008248E5" w:rsidRPr="00E205BD" w:rsidRDefault="004D4310" w:rsidP="00CA20AC">
            <w:pPr>
              <w:jc w:val="center"/>
            </w:pPr>
            <w:r>
              <w:t>100</w:t>
            </w:r>
          </w:p>
        </w:tc>
      </w:tr>
      <w:tr w:rsidR="00E205BD" w:rsidRPr="00E205BD" w:rsidTr="0067363D">
        <w:tc>
          <w:tcPr>
            <w:tcW w:w="8619" w:type="dxa"/>
          </w:tcPr>
          <w:p w:rsidR="008248E5" w:rsidRPr="00E205BD" w:rsidRDefault="00BF7AA5" w:rsidP="00D62981">
            <w:pPr>
              <w:autoSpaceDE w:val="0"/>
              <w:autoSpaceDN w:val="0"/>
              <w:adjustRightInd w:val="0"/>
              <w:jc w:val="both"/>
              <w:outlineLvl w:val="1"/>
            </w:pPr>
            <w:r w:rsidRPr="00E205BD">
              <w:t>Д</w:t>
            </w:r>
            <w:r w:rsidR="003F7E22" w:rsidRPr="00E205BD">
              <w:t xml:space="preserve">оля юридических лиц, индивидуальных предпринимателей, в деятельности </w:t>
            </w:r>
            <w:r w:rsidR="003F7E22" w:rsidRPr="00E205BD">
              <w:lastRenderedPageBreak/>
              <w:t>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w:t>
            </w:r>
            <w:r w:rsidRPr="00E205BD">
              <w:t>.</w:t>
            </w:r>
          </w:p>
        </w:tc>
        <w:tc>
          <w:tcPr>
            <w:tcW w:w="992" w:type="dxa"/>
            <w:vAlign w:val="center"/>
          </w:tcPr>
          <w:p w:rsidR="008248E5" w:rsidRPr="00E205BD" w:rsidRDefault="007D5FB9" w:rsidP="00CA20AC">
            <w:pPr>
              <w:jc w:val="center"/>
            </w:pPr>
            <w:r>
              <w:lastRenderedPageBreak/>
              <w:t>0</w:t>
            </w:r>
          </w:p>
        </w:tc>
      </w:tr>
      <w:tr w:rsidR="00E205BD" w:rsidRPr="00E205BD" w:rsidTr="0067363D">
        <w:tc>
          <w:tcPr>
            <w:tcW w:w="8619" w:type="dxa"/>
          </w:tcPr>
          <w:p w:rsidR="008248E5" w:rsidRPr="00E205BD" w:rsidRDefault="00BF7AA5" w:rsidP="00D62981">
            <w:pPr>
              <w:autoSpaceDE w:val="0"/>
              <w:autoSpaceDN w:val="0"/>
              <w:adjustRightInd w:val="0"/>
              <w:jc w:val="both"/>
              <w:outlineLvl w:val="1"/>
            </w:pPr>
            <w:r w:rsidRPr="00E205BD">
              <w:lastRenderedPageBreak/>
              <w:t>Д</w:t>
            </w:r>
            <w:r w:rsidR="003F7E22" w:rsidRPr="00E205BD">
              <w:t>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w:t>
            </w:r>
            <w:r w:rsidRPr="00E205BD">
              <w:t>.</w:t>
            </w:r>
          </w:p>
        </w:tc>
        <w:tc>
          <w:tcPr>
            <w:tcW w:w="992" w:type="dxa"/>
            <w:vAlign w:val="center"/>
          </w:tcPr>
          <w:p w:rsidR="008248E5" w:rsidRPr="00E205BD" w:rsidRDefault="00B578E5" w:rsidP="00CA20AC">
            <w:pPr>
              <w:jc w:val="center"/>
            </w:pPr>
            <w:r w:rsidRPr="00E205BD">
              <w:t>0</w:t>
            </w:r>
          </w:p>
        </w:tc>
      </w:tr>
      <w:tr w:rsidR="00E205BD" w:rsidRPr="00E205BD" w:rsidTr="0067363D">
        <w:tc>
          <w:tcPr>
            <w:tcW w:w="8619" w:type="dxa"/>
          </w:tcPr>
          <w:p w:rsidR="008248E5" w:rsidRPr="00E205BD" w:rsidRDefault="000D4819" w:rsidP="00D62981">
            <w:pPr>
              <w:autoSpaceDE w:val="0"/>
              <w:autoSpaceDN w:val="0"/>
              <w:adjustRightInd w:val="0"/>
              <w:jc w:val="both"/>
              <w:outlineLvl w:val="1"/>
            </w:pPr>
            <w:r w:rsidRPr="00E205BD">
              <w:t>К</w:t>
            </w:r>
            <w:r w:rsidR="003F7E22" w:rsidRPr="00E205BD">
              <w:t>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r w:rsidR="00BF7AA5" w:rsidRPr="00E205BD">
              <w:t>.</w:t>
            </w:r>
          </w:p>
        </w:tc>
        <w:tc>
          <w:tcPr>
            <w:tcW w:w="992" w:type="dxa"/>
            <w:vAlign w:val="center"/>
          </w:tcPr>
          <w:p w:rsidR="008248E5" w:rsidRPr="00E205BD" w:rsidRDefault="003F7E22" w:rsidP="00CA20AC">
            <w:pPr>
              <w:jc w:val="center"/>
            </w:pPr>
            <w:r w:rsidRPr="00E205BD">
              <w:t>0</w:t>
            </w:r>
          </w:p>
        </w:tc>
      </w:tr>
      <w:tr w:rsidR="00E205BD" w:rsidRPr="00E205BD" w:rsidTr="0067363D">
        <w:tc>
          <w:tcPr>
            <w:tcW w:w="8619" w:type="dxa"/>
          </w:tcPr>
          <w:p w:rsidR="003F7E22" w:rsidRPr="00E205BD" w:rsidRDefault="000D4819" w:rsidP="000D4819">
            <w:pPr>
              <w:autoSpaceDE w:val="0"/>
              <w:autoSpaceDN w:val="0"/>
              <w:adjustRightInd w:val="0"/>
              <w:jc w:val="both"/>
            </w:pPr>
            <w:r w:rsidRPr="00E205BD">
              <w:t>Д</w:t>
            </w:r>
            <w:r w:rsidR="003F7E22" w:rsidRPr="00E205BD">
              <w:t>оля выявленных при проведении проверок правонарушений, связанных с неисполнением предписаний (в процентах общего числа выявленных правонарушений</w:t>
            </w:r>
            <w:r w:rsidR="0049470C" w:rsidRPr="00E205BD">
              <w:t>)</w:t>
            </w:r>
            <w:r w:rsidR="00BF7AA5" w:rsidRPr="00E205BD">
              <w:t>.</w:t>
            </w:r>
          </w:p>
        </w:tc>
        <w:tc>
          <w:tcPr>
            <w:tcW w:w="992" w:type="dxa"/>
            <w:vAlign w:val="center"/>
          </w:tcPr>
          <w:p w:rsidR="003F7E22" w:rsidRPr="00E205BD" w:rsidRDefault="004D4310" w:rsidP="008542DF">
            <w:pPr>
              <w:jc w:val="center"/>
            </w:pPr>
            <w:r>
              <w:t>80</w:t>
            </w:r>
          </w:p>
        </w:tc>
      </w:tr>
      <w:tr w:rsidR="00E205BD" w:rsidRPr="00E205BD" w:rsidTr="0067363D">
        <w:trPr>
          <w:trHeight w:val="589"/>
        </w:trPr>
        <w:tc>
          <w:tcPr>
            <w:tcW w:w="8619" w:type="dxa"/>
          </w:tcPr>
          <w:p w:rsidR="00031A40" w:rsidRPr="00E205BD" w:rsidRDefault="0049470C" w:rsidP="0049470C">
            <w:pPr>
              <w:autoSpaceDE w:val="0"/>
              <w:autoSpaceDN w:val="0"/>
              <w:adjustRightInd w:val="0"/>
              <w:jc w:val="both"/>
            </w:pPr>
            <w:r w:rsidRPr="00E205BD">
              <w:rPr>
                <w:rFonts w:eastAsia="Calibri"/>
              </w:rPr>
              <w:t>О</w:t>
            </w:r>
            <w:r w:rsidR="000D0EE9" w:rsidRPr="00E205BD">
              <w:rPr>
                <w:rFonts w:eastAsia="Calibri"/>
              </w:rPr>
              <w:t>тношение суммы взысканных административных штрафов к общей сумме наложенных административных штрафов (в процентах)</w:t>
            </w:r>
            <w:r w:rsidRPr="00E205BD">
              <w:rPr>
                <w:rFonts w:eastAsia="Calibri"/>
              </w:rPr>
              <w:t>.</w:t>
            </w:r>
          </w:p>
        </w:tc>
        <w:tc>
          <w:tcPr>
            <w:tcW w:w="992" w:type="dxa"/>
            <w:vAlign w:val="center"/>
          </w:tcPr>
          <w:p w:rsidR="00031A40" w:rsidRPr="00E205BD" w:rsidRDefault="004D4310" w:rsidP="00CA20AC">
            <w:pPr>
              <w:jc w:val="center"/>
            </w:pPr>
            <w:r>
              <w:t>100</w:t>
            </w:r>
          </w:p>
        </w:tc>
      </w:tr>
      <w:tr w:rsidR="00E205BD" w:rsidRPr="00E205BD" w:rsidTr="0067363D">
        <w:tc>
          <w:tcPr>
            <w:tcW w:w="8619" w:type="dxa"/>
          </w:tcPr>
          <w:p w:rsidR="00031A40" w:rsidRPr="00E205BD" w:rsidRDefault="0049470C" w:rsidP="0049470C">
            <w:pPr>
              <w:autoSpaceDE w:val="0"/>
              <w:autoSpaceDN w:val="0"/>
              <w:adjustRightInd w:val="0"/>
              <w:jc w:val="both"/>
            </w:pPr>
            <w:r w:rsidRPr="00E205BD">
              <w:rPr>
                <w:rFonts w:eastAsia="Calibri"/>
              </w:rPr>
              <w:t>Средний размер наложенного административного штрафа в том числе на должностных лиц и юридических лиц (в тыс. рублей).</w:t>
            </w:r>
          </w:p>
        </w:tc>
        <w:tc>
          <w:tcPr>
            <w:tcW w:w="992" w:type="dxa"/>
            <w:vAlign w:val="center"/>
          </w:tcPr>
          <w:p w:rsidR="00031A40" w:rsidRPr="00E205BD" w:rsidRDefault="004D4310" w:rsidP="00CA20AC">
            <w:pPr>
              <w:jc w:val="center"/>
            </w:pPr>
            <w:r>
              <w:t>3,8</w:t>
            </w:r>
          </w:p>
        </w:tc>
      </w:tr>
      <w:tr w:rsidR="00E205BD" w:rsidRPr="00E205BD" w:rsidTr="0067363D">
        <w:tc>
          <w:tcPr>
            <w:tcW w:w="8619" w:type="dxa"/>
          </w:tcPr>
          <w:p w:rsidR="00031A40" w:rsidRPr="00E205BD" w:rsidRDefault="0049470C" w:rsidP="0049470C">
            <w:pPr>
              <w:autoSpaceDE w:val="0"/>
              <w:autoSpaceDN w:val="0"/>
              <w:adjustRightInd w:val="0"/>
              <w:jc w:val="both"/>
            </w:pPr>
            <w:r w:rsidRPr="00E205BD">
              <w:rPr>
                <w:rFonts w:eastAsia="Calibri"/>
              </w:rPr>
              <w:t>Доля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которых выявлены нарушения обязательных требований).</w:t>
            </w:r>
          </w:p>
        </w:tc>
        <w:tc>
          <w:tcPr>
            <w:tcW w:w="992" w:type="dxa"/>
            <w:vAlign w:val="center"/>
          </w:tcPr>
          <w:p w:rsidR="00031A40" w:rsidRPr="00E205BD" w:rsidRDefault="0049470C" w:rsidP="00CA20AC">
            <w:pPr>
              <w:jc w:val="center"/>
            </w:pPr>
            <w:r w:rsidRPr="00E205BD">
              <w:t>0</w:t>
            </w:r>
          </w:p>
        </w:tc>
      </w:tr>
    </w:tbl>
    <w:p w:rsidR="00542392" w:rsidRPr="00E205BD" w:rsidRDefault="00542392" w:rsidP="0024535A">
      <w:pPr>
        <w:pStyle w:val="ab"/>
        <w:ind w:firstLine="0"/>
        <w:rPr>
          <w:sz w:val="16"/>
          <w:szCs w:val="16"/>
        </w:rPr>
      </w:pPr>
    </w:p>
    <w:p w:rsidR="00E205BD" w:rsidRPr="00E205BD" w:rsidRDefault="00E205BD" w:rsidP="000D4819">
      <w:pPr>
        <w:pStyle w:val="ab"/>
        <w:ind w:firstLine="357"/>
        <w:rPr>
          <w:sz w:val="16"/>
          <w:szCs w:val="16"/>
        </w:rPr>
      </w:pPr>
    </w:p>
    <w:p w:rsidR="00886888" w:rsidRPr="00743866" w:rsidRDefault="00886888" w:rsidP="00EE537E">
      <w:pPr>
        <w:pBdr>
          <w:top w:val="single" w:sz="4" w:space="1" w:color="auto"/>
          <w:left w:val="single" w:sz="4" w:space="4" w:color="auto"/>
          <w:bottom w:val="single" w:sz="4" w:space="1" w:color="auto"/>
          <w:right w:val="single" w:sz="4" w:space="4" w:color="auto"/>
        </w:pBdr>
        <w:jc w:val="center"/>
        <w:rPr>
          <w:sz w:val="28"/>
          <w:szCs w:val="28"/>
        </w:rPr>
      </w:pPr>
      <w:r w:rsidRPr="00743866">
        <w:rPr>
          <w:sz w:val="28"/>
          <w:szCs w:val="28"/>
        </w:rPr>
        <w:t>Раздел 7.</w:t>
      </w:r>
    </w:p>
    <w:p w:rsidR="00886888" w:rsidRPr="00743866" w:rsidRDefault="00886888" w:rsidP="00001278">
      <w:pPr>
        <w:pBdr>
          <w:top w:val="single" w:sz="4" w:space="1" w:color="auto"/>
          <w:left w:val="single" w:sz="4" w:space="4" w:color="auto"/>
          <w:bottom w:val="single" w:sz="4" w:space="1" w:color="auto"/>
          <w:right w:val="single" w:sz="4" w:space="4" w:color="auto"/>
        </w:pBdr>
        <w:jc w:val="center"/>
        <w:rPr>
          <w:sz w:val="28"/>
          <w:szCs w:val="28"/>
        </w:rPr>
      </w:pPr>
      <w:r w:rsidRPr="00743866">
        <w:rPr>
          <w:sz w:val="28"/>
          <w:szCs w:val="28"/>
        </w:rPr>
        <w:t>Выводы и предложения по результатам государственного</w:t>
      </w:r>
    </w:p>
    <w:p w:rsidR="00886888" w:rsidRPr="00743866" w:rsidRDefault="00886888" w:rsidP="00001278">
      <w:pPr>
        <w:pBdr>
          <w:top w:val="single" w:sz="4" w:space="1" w:color="auto"/>
          <w:left w:val="single" w:sz="4" w:space="4" w:color="auto"/>
          <w:bottom w:val="single" w:sz="4" w:space="1" w:color="auto"/>
          <w:right w:val="single" w:sz="4" w:space="4" w:color="auto"/>
        </w:pBdr>
        <w:jc w:val="center"/>
        <w:rPr>
          <w:sz w:val="28"/>
          <w:szCs w:val="28"/>
        </w:rPr>
      </w:pPr>
      <w:r w:rsidRPr="00743866">
        <w:rPr>
          <w:sz w:val="28"/>
          <w:szCs w:val="28"/>
        </w:rPr>
        <w:t>контроля (надзора), муниципального контроля</w:t>
      </w:r>
    </w:p>
    <w:p w:rsidR="00A1496D" w:rsidRDefault="00A1496D" w:rsidP="00DE63D0">
      <w:pPr>
        <w:autoSpaceDE w:val="0"/>
        <w:autoSpaceDN w:val="0"/>
        <w:adjustRightInd w:val="0"/>
        <w:ind w:firstLine="540"/>
        <w:jc w:val="both"/>
        <w:rPr>
          <w:b/>
          <w:sz w:val="16"/>
          <w:szCs w:val="16"/>
        </w:rPr>
      </w:pPr>
    </w:p>
    <w:p w:rsidR="00542392" w:rsidRPr="00E205BD" w:rsidRDefault="00542392" w:rsidP="00DE63D0">
      <w:pPr>
        <w:autoSpaceDE w:val="0"/>
        <w:autoSpaceDN w:val="0"/>
        <w:adjustRightInd w:val="0"/>
        <w:ind w:firstLine="540"/>
        <w:jc w:val="both"/>
        <w:rPr>
          <w:b/>
          <w:sz w:val="16"/>
          <w:szCs w:val="16"/>
        </w:rPr>
      </w:pPr>
    </w:p>
    <w:p w:rsidR="00DE63D0" w:rsidRPr="00E205BD" w:rsidRDefault="00DE63D0" w:rsidP="00542392">
      <w:pPr>
        <w:autoSpaceDE w:val="0"/>
        <w:autoSpaceDN w:val="0"/>
        <w:adjustRightInd w:val="0"/>
        <w:ind w:firstLine="708"/>
        <w:jc w:val="both"/>
      </w:pPr>
      <w:r w:rsidRPr="0024535A">
        <w:rPr>
          <w:sz w:val="28"/>
        </w:rPr>
        <w:t>а)</w:t>
      </w:r>
      <w:r w:rsidRPr="00E205BD">
        <w:rPr>
          <w:b/>
          <w:i/>
          <w:sz w:val="28"/>
        </w:rPr>
        <w:t xml:space="preserve"> </w:t>
      </w:r>
      <w:r w:rsidRPr="00E205BD">
        <w:rPr>
          <w:sz w:val="28"/>
          <w:szCs w:val="28"/>
        </w:rPr>
        <w:t xml:space="preserve">Муниципальный </w:t>
      </w:r>
      <w:r w:rsidR="008140C0" w:rsidRPr="00E205BD">
        <w:rPr>
          <w:sz w:val="28"/>
          <w:szCs w:val="28"/>
        </w:rPr>
        <w:t>дорожный</w:t>
      </w:r>
      <w:r w:rsidRPr="00E205BD">
        <w:rPr>
          <w:sz w:val="28"/>
          <w:szCs w:val="28"/>
        </w:rPr>
        <w:t xml:space="preserve"> контроль в 201</w:t>
      </w:r>
      <w:r w:rsidR="00D50337">
        <w:rPr>
          <w:sz w:val="28"/>
          <w:szCs w:val="28"/>
        </w:rPr>
        <w:t>9</w:t>
      </w:r>
      <w:r w:rsidRPr="00E205BD">
        <w:rPr>
          <w:sz w:val="28"/>
          <w:szCs w:val="28"/>
        </w:rPr>
        <w:t xml:space="preserve"> году проводился в отношении юридических лиц и индивидуальных предпринимателей в соответствии с требованиями Федерального закона от 26.12.2008</w:t>
      </w:r>
      <w:r w:rsidR="0024535A">
        <w:rPr>
          <w:sz w:val="28"/>
          <w:szCs w:val="28"/>
        </w:rPr>
        <w:t xml:space="preserve"> </w:t>
      </w:r>
      <w:r w:rsidRPr="00E205BD">
        <w:rPr>
          <w:sz w:val="28"/>
          <w:szCs w:val="28"/>
        </w:rPr>
        <w:t>№ 294-ФЗ</w:t>
      </w:r>
      <w:r w:rsidR="003019B9" w:rsidRPr="00E205BD">
        <w:rPr>
          <w:sz w:val="28"/>
          <w:szCs w:val="28"/>
        </w:rPr>
        <w:t>.</w:t>
      </w:r>
      <w:r w:rsidRPr="00E205BD">
        <w:rPr>
          <w:sz w:val="28"/>
          <w:szCs w:val="28"/>
        </w:rPr>
        <w:t xml:space="preserve"> </w:t>
      </w:r>
      <w:r w:rsidR="003019B9" w:rsidRPr="00E205BD">
        <w:rPr>
          <w:sz w:val="28"/>
          <w:szCs w:val="28"/>
        </w:rPr>
        <w:t>М</w:t>
      </w:r>
      <w:r w:rsidR="0091435E">
        <w:rPr>
          <w:sz w:val="28"/>
          <w:szCs w:val="28"/>
        </w:rPr>
        <w:t xml:space="preserve">униципальными </w:t>
      </w:r>
      <w:r w:rsidRPr="00E205BD">
        <w:rPr>
          <w:sz w:val="28"/>
          <w:szCs w:val="28"/>
        </w:rPr>
        <w:t>инспекторами соблюдались общие принципы защиты прав юридических лиц, индивидуальных предпринимателей при осуществлении муниципального контроля, обязанности, ограничения и запреты при проведении мероприятий по контролю, а также требования к оформлению результатов проведенных проверок.</w:t>
      </w:r>
    </w:p>
    <w:p w:rsidR="00DE63D0" w:rsidRPr="00E205BD" w:rsidRDefault="00DE63D0" w:rsidP="0024535A">
      <w:pPr>
        <w:pStyle w:val="ab"/>
        <w:ind w:firstLine="708"/>
        <w:rPr>
          <w:szCs w:val="28"/>
        </w:rPr>
      </w:pPr>
      <w:r w:rsidRPr="00E205BD">
        <w:rPr>
          <w:szCs w:val="28"/>
        </w:rPr>
        <w:t>Муниципальны</w:t>
      </w:r>
      <w:r w:rsidR="00E7222F" w:rsidRPr="00E205BD">
        <w:rPr>
          <w:szCs w:val="28"/>
        </w:rPr>
        <w:t>ми</w:t>
      </w:r>
      <w:r w:rsidRPr="00E205BD">
        <w:rPr>
          <w:szCs w:val="28"/>
        </w:rPr>
        <w:t xml:space="preserve"> инспекторами </w:t>
      </w:r>
      <w:r w:rsidR="0024535A">
        <w:rPr>
          <w:szCs w:val="28"/>
        </w:rPr>
        <w:t>у</w:t>
      </w:r>
      <w:r w:rsidR="003019B9" w:rsidRPr="00E205BD">
        <w:rPr>
          <w:szCs w:val="28"/>
        </w:rPr>
        <w:t>правления</w:t>
      </w:r>
      <w:r w:rsidRPr="00E205BD">
        <w:rPr>
          <w:szCs w:val="28"/>
        </w:rPr>
        <w:t xml:space="preserve"> не предъявлялись избыточные требования к юридическим лицам, индивидуальным предпринимателям.</w:t>
      </w:r>
    </w:p>
    <w:p w:rsidR="00DE63D0" w:rsidRPr="00E205BD" w:rsidRDefault="00DE63D0" w:rsidP="0024535A">
      <w:pPr>
        <w:pStyle w:val="ab"/>
        <w:ind w:firstLine="708"/>
        <w:rPr>
          <w:szCs w:val="28"/>
        </w:rPr>
      </w:pPr>
      <w:r w:rsidRPr="00E205BD">
        <w:rPr>
          <w:szCs w:val="28"/>
        </w:rPr>
        <w:lastRenderedPageBreak/>
        <w:t>Кроме того, результаты проверок не обжаловались в судебном порядке проверенными субъектами, не признавались не действительными по решению суда, представлениям прокуратуры.</w:t>
      </w:r>
    </w:p>
    <w:p w:rsidR="005F7189" w:rsidRPr="00E205BD" w:rsidRDefault="00DE63D0" w:rsidP="0024535A">
      <w:pPr>
        <w:autoSpaceDE w:val="0"/>
        <w:autoSpaceDN w:val="0"/>
        <w:adjustRightInd w:val="0"/>
        <w:ind w:firstLine="708"/>
        <w:jc w:val="both"/>
        <w:rPr>
          <w:sz w:val="28"/>
          <w:szCs w:val="28"/>
        </w:rPr>
      </w:pPr>
      <w:r w:rsidRPr="00E205BD">
        <w:rPr>
          <w:sz w:val="28"/>
          <w:szCs w:val="28"/>
        </w:rPr>
        <w:t xml:space="preserve">Повышению эффективности и результативности осуществления муниципального </w:t>
      </w:r>
      <w:r w:rsidR="008140C0" w:rsidRPr="00E205BD">
        <w:rPr>
          <w:sz w:val="28"/>
          <w:szCs w:val="28"/>
        </w:rPr>
        <w:t>дорожного</w:t>
      </w:r>
      <w:r w:rsidR="005265CE" w:rsidRPr="00E205BD">
        <w:rPr>
          <w:sz w:val="28"/>
          <w:szCs w:val="28"/>
        </w:rPr>
        <w:t xml:space="preserve"> на территории города Курска </w:t>
      </w:r>
      <w:r w:rsidRPr="00E205BD">
        <w:rPr>
          <w:sz w:val="28"/>
          <w:szCs w:val="28"/>
        </w:rPr>
        <w:t>будет способствовать:</w:t>
      </w:r>
      <w:r w:rsidR="00CB6FD2" w:rsidRPr="00E205BD">
        <w:rPr>
          <w:sz w:val="28"/>
          <w:szCs w:val="28"/>
        </w:rPr>
        <w:t xml:space="preserve"> </w:t>
      </w:r>
    </w:p>
    <w:p w:rsidR="00A93A16" w:rsidRPr="00E205BD" w:rsidRDefault="00A93A16" w:rsidP="0024535A">
      <w:pPr>
        <w:autoSpaceDE w:val="0"/>
        <w:autoSpaceDN w:val="0"/>
        <w:adjustRightInd w:val="0"/>
        <w:ind w:firstLine="708"/>
        <w:jc w:val="both"/>
        <w:rPr>
          <w:rFonts w:eastAsia="CenturySchoolbook"/>
          <w:sz w:val="28"/>
          <w:szCs w:val="28"/>
        </w:rPr>
      </w:pPr>
      <w:r w:rsidRPr="00E205BD">
        <w:rPr>
          <w:rFonts w:eastAsia="CenturySchoolbook"/>
          <w:sz w:val="28"/>
          <w:szCs w:val="28"/>
        </w:rPr>
        <w:t xml:space="preserve">объективность и всесторонность осуществления муниципального </w:t>
      </w:r>
      <w:r w:rsidR="008140C0" w:rsidRPr="00E205BD">
        <w:rPr>
          <w:rFonts w:eastAsia="CenturySchoolbook"/>
          <w:sz w:val="28"/>
          <w:szCs w:val="28"/>
        </w:rPr>
        <w:t>дорожного</w:t>
      </w:r>
      <w:r w:rsidRPr="00E205BD">
        <w:rPr>
          <w:rFonts w:eastAsia="CenturySchoolbook"/>
          <w:sz w:val="28"/>
          <w:szCs w:val="28"/>
        </w:rPr>
        <w:t xml:space="preserve"> контроля;</w:t>
      </w:r>
    </w:p>
    <w:p w:rsidR="00797C44" w:rsidRPr="00E205BD" w:rsidRDefault="00797C44" w:rsidP="0024535A">
      <w:pPr>
        <w:autoSpaceDE w:val="0"/>
        <w:autoSpaceDN w:val="0"/>
        <w:adjustRightInd w:val="0"/>
        <w:ind w:firstLine="708"/>
        <w:jc w:val="both"/>
        <w:rPr>
          <w:rFonts w:eastAsia="CenturySchoolbook"/>
          <w:sz w:val="28"/>
          <w:szCs w:val="28"/>
        </w:rPr>
      </w:pPr>
      <w:r w:rsidRPr="00E205BD">
        <w:rPr>
          <w:rFonts w:eastAsia="CenturySchoolbook"/>
          <w:sz w:val="28"/>
          <w:szCs w:val="28"/>
        </w:rPr>
        <w:t xml:space="preserve">достоверность результатов проводимых проверок в рамках муниципального </w:t>
      </w:r>
      <w:r w:rsidR="008140C0" w:rsidRPr="00E205BD">
        <w:rPr>
          <w:rFonts w:eastAsia="CenturySchoolbook"/>
          <w:sz w:val="28"/>
          <w:szCs w:val="28"/>
        </w:rPr>
        <w:t>дорожного</w:t>
      </w:r>
      <w:r w:rsidRPr="00E205BD">
        <w:rPr>
          <w:rFonts w:eastAsia="CenturySchoolbook"/>
          <w:sz w:val="28"/>
          <w:szCs w:val="28"/>
        </w:rPr>
        <w:t xml:space="preserve"> контроля;</w:t>
      </w:r>
    </w:p>
    <w:p w:rsidR="002B03B8" w:rsidRPr="00E205BD" w:rsidRDefault="0024535A" w:rsidP="00542392">
      <w:pPr>
        <w:tabs>
          <w:tab w:val="left" w:pos="0"/>
        </w:tabs>
        <w:autoSpaceDE w:val="0"/>
        <w:autoSpaceDN w:val="0"/>
        <w:adjustRightInd w:val="0"/>
        <w:jc w:val="both"/>
        <w:rPr>
          <w:sz w:val="28"/>
          <w:szCs w:val="28"/>
        </w:rPr>
      </w:pPr>
      <w:r>
        <w:rPr>
          <w:rFonts w:eastAsia="CenturySchoolbook"/>
          <w:sz w:val="28"/>
          <w:szCs w:val="28"/>
        </w:rPr>
        <w:tab/>
      </w:r>
      <w:r w:rsidR="002B03B8" w:rsidRPr="00E205BD">
        <w:rPr>
          <w:sz w:val="28"/>
          <w:szCs w:val="28"/>
        </w:rPr>
        <w:t>принятие мер, направленных на предупреждение, выявление и пресечения нарушений, предусмотренных действующим законодательством;</w:t>
      </w:r>
    </w:p>
    <w:p w:rsidR="00797C44" w:rsidRPr="002B03B8" w:rsidRDefault="00E205BD" w:rsidP="0024535A">
      <w:pPr>
        <w:autoSpaceDE w:val="0"/>
        <w:autoSpaceDN w:val="0"/>
        <w:adjustRightInd w:val="0"/>
        <w:ind w:firstLine="708"/>
        <w:jc w:val="both"/>
        <w:rPr>
          <w:rFonts w:eastAsia="CenturySchoolbook"/>
          <w:sz w:val="28"/>
          <w:szCs w:val="28"/>
        </w:rPr>
      </w:pPr>
      <w:r w:rsidRPr="00E205BD">
        <w:rPr>
          <w:rFonts w:eastAsia="CenturySchoolbook"/>
          <w:sz w:val="28"/>
          <w:szCs w:val="28"/>
        </w:rPr>
        <w:t>организация</w:t>
      </w:r>
      <w:r w:rsidR="002B03B8" w:rsidRPr="00E205BD">
        <w:rPr>
          <w:sz w:val="28"/>
          <w:szCs w:val="28"/>
        </w:rPr>
        <w:t xml:space="preserve"> и проведение с юридическими лицами, индивидуальными предпринимателями и физическими лицами профилактической работы по предотвращению нарушений</w:t>
      </w:r>
      <w:r w:rsidR="002B03B8" w:rsidRPr="002B03B8">
        <w:rPr>
          <w:sz w:val="28"/>
          <w:szCs w:val="28"/>
        </w:rPr>
        <w:t xml:space="preserve"> законодательства</w:t>
      </w:r>
      <w:r w:rsidR="002B03B8">
        <w:rPr>
          <w:sz w:val="28"/>
          <w:szCs w:val="28"/>
        </w:rPr>
        <w:t>;</w:t>
      </w:r>
    </w:p>
    <w:p w:rsidR="009604B7" w:rsidRPr="00CB6FD2" w:rsidRDefault="002B03B8" w:rsidP="0024535A">
      <w:pPr>
        <w:autoSpaceDE w:val="0"/>
        <w:autoSpaceDN w:val="0"/>
        <w:adjustRightInd w:val="0"/>
        <w:ind w:firstLine="708"/>
        <w:jc w:val="both"/>
        <w:rPr>
          <w:b/>
          <w:sz w:val="28"/>
          <w:szCs w:val="28"/>
        </w:rPr>
      </w:pPr>
      <w:r w:rsidRPr="002B03B8">
        <w:rPr>
          <w:rFonts w:eastAsia="CenturySchoolbook"/>
          <w:sz w:val="28"/>
          <w:szCs w:val="28"/>
        </w:rPr>
        <w:t>с</w:t>
      </w:r>
      <w:r w:rsidR="009604B7" w:rsidRPr="002B03B8">
        <w:rPr>
          <w:sz w:val="28"/>
          <w:szCs w:val="28"/>
        </w:rPr>
        <w:t>воевременная подготовка проектов планов проведения плановых проверок юридических лиц и индивидуальных предпринимателей на следующий год</w:t>
      </w:r>
      <w:r w:rsidRPr="002B03B8">
        <w:rPr>
          <w:sz w:val="28"/>
          <w:szCs w:val="28"/>
        </w:rPr>
        <w:t>;</w:t>
      </w:r>
    </w:p>
    <w:p w:rsidR="009604B7" w:rsidRPr="00CB6FD2" w:rsidRDefault="0024535A" w:rsidP="00542392">
      <w:pPr>
        <w:tabs>
          <w:tab w:val="left" w:pos="567"/>
        </w:tabs>
        <w:autoSpaceDE w:val="0"/>
        <w:autoSpaceDN w:val="0"/>
        <w:adjustRightInd w:val="0"/>
        <w:jc w:val="both"/>
        <w:rPr>
          <w:b/>
          <w:sz w:val="28"/>
          <w:szCs w:val="28"/>
        </w:rPr>
      </w:pPr>
      <w:r>
        <w:rPr>
          <w:rFonts w:eastAsia="CenturySchoolbook"/>
          <w:sz w:val="28"/>
          <w:szCs w:val="28"/>
        </w:rPr>
        <w:tab/>
      </w:r>
      <w:r w:rsidR="002B03B8">
        <w:rPr>
          <w:rFonts w:eastAsia="CenturySchoolbook"/>
          <w:sz w:val="28"/>
          <w:szCs w:val="28"/>
        </w:rPr>
        <w:t>в</w:t>
      </w:r>
      <w:r w:rsidR="002B03B8" w:rsidRPr="002B03B8">
        <w:rPr>
          <w:sz w:val="28"/>
          <w:szCs w:val="28"/>
        </w:rPr>
        <w:t>ыполнение в полном объёме плановых проверок по соблюдению законодательства</w:t>
      </w:r>
      <w:r w:rsidR="002B03B8">
        <w:rPr>
          <w:sz w:val="28"/>
          <w:szCs w:val="28"/>
        </w:rPr>
        <w:t>;</w:t>
      </w:r>
    </w:p>
    <w:p w:rsidR="008457E1" w:rsidRPr="00CB6FD2" w:rsidRDefault="002B03B8" w:rsidP="0024535A">
      <w:pPr>
        <w:autoSpaceDE w:val="0"/>
        <w:autoSpaceDN w:val="0"/>
        <w:adjustRightInd w:val="0"/>
        <w:ind w:firstLine="708"/>
        <w:jc w:val="both"/>
        <w:rPr>
          <w:b/>
          <w:sz w:val="28"/>
          <w:szCs w:val="28"/>
        </w:rPr>
      </w:pPr>
      <w:r w:rsidRPr="002B03B8">
        <w:rPr>
          <w:sz w:val="28"/>
          <w:szCs w:val="28"/>
        </w:rPr>
        <w:t xml:space="preserve">взаимодействие с органами прокуратуры, и </w:t>
      </w:r>
      <w:r w:rsidR="00E205BD" w:rsidRPr="002B03B8">
        <w:rPr>
          <w:sz w:val="28"/>
          <w:szCs w:val="28"/>
        </w:rPr>
        <w:t>иными органами,</w:t>
      </w:r>
      <w:r w:rsidRPr="002B03B8">
        <w:rPr>
          <w:sz w:val="28"/>
          <w:szCs w:val="28"/>
        </w:rPr>
        <w:t xml:space="preserve"> и должностными лицами, чья деятельность связана с реализацией функций в области </w:t>
      </w:r>
      <w:r w:rsidR="008140C0">
        <w:rPr>
          <w:sz w:val="28"/>
          <w:szCs w:val="28"/>
        </w:rPr>
        <w:t>дорожного</w:t>
      </w:r>
      <w:r w:rsidRPr="002B03B8">
        <w:rPr>
          <w:sz w:val="28"/>
          <w:szCs w:val="28"/>
        </w:rPr>
        <w:t xml:space="preserve"> контроля</w:t>
      </w:r>
      <w:r>
        <w:rPr>
          <w:sz w:val="28"/>
          <w:szCs w:val="28"/>
        </w:rPr>
        <w:t>.</w:t>
      </w:r>
    </w:p>
    <w:p w:rsidR="004144B2" w:rsidRDefault="009365EC" w:rsidP="0024535A">
      <w:pPr>
        <w:ind w:firstLine="708"/>
        <w:jc w:val="both"/>
        <w:rPr>
          <w:sz w:val="28"/>
          <w:szCs w:val="28"/>
        </w:rPr>
      </w:pPr>
      <w:r w:rsidRPr="0024535A">
        <w:rPr>
          <w:sz w:val="28"/>
          <w:szCs w:val="28"/>
        </w:rPr>
        <w:t>б)</w:t>
      </w:r>
      <w:r w:rsidR="002D5C45">
        <w:rPr>
          <w:b/>
          <w:sz w:val="28"/>
          <w:szCs w:val="28"/>
        </w:rPr>
        <w:t xml:space="preserve"> </w:t>
      </w:r>
      <w:r w:rsidR="002D5C45" w:rsidRPr="002D5C45">
        <w:rPr>
          <w:sz w:val="28"/>
          <w:szCs w:val="28"/>
        </w:rPr>
        <w:t>Предложени</w:t>
      </w:r>
      <w:r w:rsidR="002021DF">
        <w:rPr>
          <w:sz w:val="28"/>
          <w:szCs w:val="28"/>
        </w:rPr>
        <w:t>й</w:t>
      </w:r>
      <w:r w:rsidR="002D5C45" w:rsidRPr="002D5C45">
        <w:rPr>
          <w:sz w:val="28"/>
          <w:szCs w:val="28"/>
        </w:rPr>
        <w:t xml:space="preserve"> по совершенствованию нормативно-правового регулирования при осуществлении муниципального </w:t>
      </w:r>
      <w:r w:rsidR="002D5C45" w:rsidRPr="002C0DE6">
        <w:rPr>
          <w:sz w:val="28"/>
          <w:szCs w:val="28"/>
        </w:rPr>
        <w:t>контроля</w:t>
      </w:r>
      <w:r w:rsidR="002C0DE6" w:rsidRPr="002C0DE6">
        <w:rPr>
          <w:sz w:val="28"/>
          <w:szCs w:val="28"/>
        </w:rPr>
        <w:t xml:space="preserve"> за обеспечением сохранности автомобильных дорог местного значения муниципального образования «Город Курск»</w:t>
      </w:r>
      <w:r w:rsidR="002021DF">
        <w:rPr>
          <w:sz w:val="28"/>
          <w:szCs w:val="28"/>
        </w:rPr>
        <w:t xml:space="preserve"> не имеем</w:t>
      </w:r>
      <w:r w:rsidR="008406D4" w:rsidRPr="002C0DE6">
        <w:rPr>
          <w:sz w:val="28"/>
          <w:szCs w:val="28"/>
        </w:rPr>
        <w:t>.</w:t>
      </w:r>
    </w:p>
    <w:p w:rsidR="00C66893" w:rsidRDefault="00C66893" w:rsidP="00542392">
      <w:pPr>
        <w:jc w:val="both"/>
        <w:rPr>
          <w:sz w:val="28"/>
        </w:rPr>
      </w:pPr>
    </w:p>
    <w:p w:rsidR="0024535A" w:rsidRDefault="0024535A" w:rsidP="00542392">
      <w:pPr>
        <w:jc w:val="both"/>
        <w:rPr>
          <w:sz w:val="28"/>
        </w:rPr>
      </w:pPr>
    </w:p>
    <w:p w:rsidR="000D0EE9" w:rsidRDefault="00982C7C" w:rsidP="00542392">
      <w:pPr>
        <w:jc w:val="both"/>
        <w:rPr>
          <w:sz w:val="28"/>
        </w:rPr>
      </w:pPr>
      <w:r>
        <w:rPr>
          <w:sz w:val="28"/>
        </w:rPr>
        <w:t xml:space="preserve">Начальник управления                                                            </w:t>
      </w:r>
      <w:r w:rsidR="0024535A">
        <w:rPr>
          <w:sz w:val="28"/>
        </w:rPr>
        <w:tab/>
        <w:t xml:space="preserve">         </w:t>
      </w:r>
      <w:r>
        <w:rPr>
          <w:sz w:val="28"/>
        </w:rPr>
        <w:t>А.Н. Поляков</w:t>
      </w:r>
    </w:p>
    <w:sectPr w:rsidR="000D0EE9" w:rsidSect="0067363D">
      <w:headerReference w:type="default" r:id="rId22"/>
      <w:footerReference w:type="default" r:id="rId23"/>
      <w:pgSz w:w="11906" w:h="16838"/>
      <w:pgMar w:top="1134" w:right="566"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7079" w:rsidRDefault="00C17079" w:rsidP="00404177">
      <w:r>
        <w:separator/>
      </w:r>
    </w:p>
  </w:endnote>
  <w:endnote w:type="continuationSeparator" w:id="0">
    <w:p w:rsidR="00C17079" w:rsidRDefault="00C17079" w:rsidP="00404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enturySchoolbook">
    <w:altName w:val="MS Gothic"/>
    <w:panose1 w:val="00000000000000000000"/>
    <w:charset w:val="80"/>
    <w:family w:val="auto"/>
    <w:notTrueType/>
    <w:pitch w:val="default"/>
    <w:sig w:usb0="00000000" w:usb1="08070000" w:usb2="00000010" w:usb3="00000000" w:csb0="00020001"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81C" w:rsidRDefault="005C7D6C">
    <w:pPr>
      <w:pStyle w:val="a5"/>
      <w:jc w:val="center"/>
    </w:pPr>
    <w:r>
      <w:fldChar w:fldCharType="begin"/>
    </w:r>
    <w:r w:rsidR="0075381C">
      <w:instrText xml:space="preserve"> PAGE   \* MERGEFORMAT </w:instrText>
    </w:r>
    <w:r>
      <w:fldChar w:fldCharType="separate"/>
    </w:r>
    <w:r w:rsidR="00B30282">
      <w:rPr>
        <w:noProof/>
      </w:rPr>
      <w:t>9</w:t>
    </w:r>
    <w:r>
      <w:rPr>
        <w:noProof/>
      </w:rPr>
      <w:fldChar w:fldCharType="end"/>
    </w:r>
  </w:p>
  <w:p w:rsidR="0075381C" w:rsidRDefault="0075381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7079" w:rsidRDefault="00C17079" w:rsidP="00404177">
      <w:r>
        <w:separator/>
      </w:r>
    </w:p>
  </w:footnote>
  <w:footnote w:type="continuationSeparator" w:id="0">
    <w:p w:rsidR="00C17079" w:rsidRDefault="00C17079" w:rsidP="004041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81C" w:rsidRPr="00404177" w:rsidRDefault="0075381C" w:rsidP="00404177">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888"/>
    <w:rsid w:val="00001278"/>
    <w:rsid w:val="00001E32"/>
    <w:rsid w:val="00007366"/>
    <w:rsid w:val="00010D25"/>
    <w:rsid w:val="00015882"/>
    <w:rsid w:val="00016541"/>
    <w:rsid w:val="00021771"/>
    <w:rsid w:val="00026A82"/>
    <w:rsid w:val="00031A40"/>
    <w:rsid w:val="0003341F"/>
    <w:rsid w:val="00040BF3"/>
    <w:rsid w:val="0004453A"/>
    <w:rsid w:val="00046A78"/>
    <w:rsid w:val="000507C1"/>
    <w:rsid w:val="00052B62"/>
    <w:rsid w:val="0006127D"/>
    <w:rsid w:val="00064333"/>
    <w:rsid w:val="000662B6"/>
    <w:rsid w:val="000668CA"/>
    <w:rsid w:val="000675A9"/>
    <w:rsid w:val="00075FE4"/>
    <w:rsid w:val="00082BED"/>
    <w:rsid w:val="00090814"/>
    <w:rsid w:val="00094624"/>
    <w:rsid w:val="00094710"/>
    <w:rsid w:val="00097D7B"/>
    <w:rsid w:val="000A4019"/>
    <w:rsid w:val="000A4245"/>
    <w:rsid w:val="000B00F2"/>
    <w:rsid w:val="000B1E8D"/>
    <w:rsid w:val="000B30FC"/>
    <w:rsid w:val="000B5C6A"/>
    <w:rsid w:val="000C316A"/>
    <w:rsid w:val="000C412C"/>
    <w:rsid w:val="000C4732"/>
    <w:rsid w:val="000C4F06"/>
    <w:rsid w:val="000C5636"/>
    <w:rsid w:val="000C596B"/>
    <w:rsid w:val="000D0EE9"/>
    <w:rsid w:val="000D236E"/>
    <w:rsid w:val="000D4819"/>
    <w:rsid w:val="000E0B26"/>
    <w:rsid w:val="000E3913"/>
    <w:rsid w:val="000E6088"/>
    <w:rsid w:val="000F0957"/>
    <w:rsid w:val="000F4B76"/>
    <w:rsid w:val="000F4FC5"/>
    <w:rsid w:val="000F5B88"/>
    <w:rsid w:val="000F63CD"/>
    <w:rsid w:val="000F7280"/>
    <w:rsid w:val="0010345E"/>
    <w:rsid w:val="00105D14"/>
    <w:rsid w:val="00106515"/>
    <w:rsid w:val="00106992"/>
    <w:rsid w:val="00120AA4"/>
    <w:rsid w:val="00127568"/>
    <w:rsid w:val="001300C7"/>
    <w:rsid w:val="001313DE"/>
    <w:rsid w:val="00131C1A"/>
    <w:rsid w:val="001337A7"/>
    <w:rsid w:val="001340D4"/>
    <w:rsid w:val="001354D0"/>
    <w:rsid w:val="00135636"/>
    <w:rsid w:val="00140C43"/>
    <w:rsid w:val="00150A49"/>
    <w:rsid w:val="00152FB2"/>
    <w:rsid w:val="00160B4C"/>
    <w:rsid w:val="0016143A"/>
    <w:rsid w:val="00165C3E"/>
    <w:rsid w:val="00167505"/>
    <w:rsid w:val="0017266C"/>
    <w:rsid w:val="0017272C"/>
    <w:rsid w:val="001743C0"/>
    <w:rsid w:val="001757D6"/>
    <w:rsid w:val="00182F09"/>
    <w:rsid w:val="001A1B47"/>
    <w:rsid w:val="001A3E6A"/>
    <w:rsid w:val="001A6192"/>
    <w:rsid w:val="001B01BB"/>
    <w:rsid w:val="001B0AA2"/>
    <w:rsid w:val="001B26D2"/>
    <w:rsid w:val="001B3BC0"/>
    <w:rsid w:val="001B586B"/>
    <w:rsid w:val="001B75AD"/>
    <w:rsid w:val="001C05EE"/>
    <w:rsid w:val="001C4FC4"/>
    <w:rsid w:val="001C60B2"/>
    <w:rsid w:val="001C6E20"/>
    <w:rsid w:val="001D2910"/>
    <w:rsid w:val="001D62AA"/>
    <w:rsid w:val="001D656A"/>
    <w:rsid w:val="001E1B32"/>
    <w:rsid w:val="001E3ACF"/>
    <w:rsid w:val="001E55F0"/>
    <w:rsid w:val="001F4418"/>
    <w:rsid w:val="001F5510"/>
    <w:rsid w:val="001F5C9B"/>
    <w:rsid w:val="001F69A0"/>
    <w:rsid w:val="001F765E"/>
    <w:rsid w:val="00200CF8"/>
    <w:rsid w:val="00201660"/>
    <w:rsid w:val="002021DF"/>
    <w:rsid w:val="002035D8"/>
    <w:rsid w:val="00216BD9"/>
    <w:rsid w:val="0021757E"/>
    <w:rsid w:val="002248E5"/>
    <w:rsid w:val="002302F0"/>
    <w:rsid w:val="002307EE"/>
    <w:rsid w:val="002342B1"/>
    <w:rsid w:val="00234307"/>
    <w:rsid w:val="00234EAE"/>
    <w:rsid w:val="00235E87"/>
    <w:rsid w:val="002360F3"/>
    <w:rsid w:val="00237FFD"/>
    <w:rsid w:val="002440BC"/>
    <w:rsid w:val="0024414F"/>
    <w:rsid w:val="0024535A"/>
    <w:rsid w:val="00246D28"/>
    <w:rsid w:val="002552C5"/>
    <w:rsid w:val="00256A7A"/>
    <w:rsid w:val="0026036D"/>
    <w:rsid w:val="00263866"/>
    <w:rsid w:val="00265AAF"/>
    <w:rsid w:val="00267A68"/>
    <w:rsid w:val="00270988"/>
    <w:rsid w:val="00281A3D"/>
    <w:rsid w:val="002838D2"/>
    <w:rsid w:val="00284F2F"/>
    <w:rsid w:val="00293426"/>
    <w:rsid w:val="00294A8D"/>
    <w:rsid w:val="00297187"/>
    <w:rsid w:val="002A08A7"/>
    <w:rsid w:val="002A48C1"/>
    <w:rsid w:val="002B03B8"/>
    <w:rsid w:val="002B11F5"/>
    <w:rsid w:val="002B4802"/>
    <w:rsid w:val="002C0DE6"/>
    <w:rsid w:val="002C1825"/>
    <w:rsid w:val="002D5C45"/>
    <w:rsid w:val="002D7120"/>
    <w:rsid w:val="002E74B2"/>
    <w:rsid w:val="002E77CE"/>
    <w:rsid w:val="002E7E2A"/>
    <w:rsid w:val="002F1CFA"/>
    <w:rsid w:val="002F25D9"/>
    <w:rsid w:val="002F267D"/>
    <w:rsid w:val="002F2F85"/>
    <w:rsid w:val="002F3E28"/>
    <w:rsid w:val="003005BF"/>
    <w:rsid w:val="003019B9"/>
    <w:rsid w:val="003051FB"/>
    <w:rsid w:val="00306C87"/>
    <w:rsid w:val="0031000E"/>
    <w:rsid w:val="0032167D"/>
    <w:rsid w:val="003247E7"/>
    <w:rsid w:val="00331FCB"/>
    <w:rsid w:val="00331FD1"/>
    <w:rsid w:val="00333BBF"/>
    <w:rsid w:val="0034224C"/>
    <w:rsid w:val="00343AEB"/>
    <w:rsid w:val="0034608E"/>
    <w:rsid w:val="00355818"/>
    <w:rsid w:val="0036099C"/>
    <w:rsid w:val="0036207B"/>
    <w:rsid w:val="00372A58"/>
    <w:rsid w:val="003747AF"/>
    <w:rsid w:val="003765B7"/>
    <w:rsid w:val="00387952"/>
    <w:rsid w:val="00392B7B"/>
    <w:rsid w:val="003937B2"/>
    <w:rsid w:val="003A4E16"/>
    <w:rsid w:val="003A5A88"/>
    <w:rsid w:val="003A743B"/>
    <w:rsid w:val="003B08E6"/>
    <w:rsid w:val="003B604A"/>
    <w:rsid w:val="003C5C1A"/>
    <w:rsid w:val="003C5FA6"/>
    <w:rsid w:val="003C6EF0"/>
    <w:rsid w:val="003C705A"/>
    <w:rsid w:val="003D0AEE"/>
    <w:rsid w:val="003D15A0"/>
    <w:rsid w:val="003E39EE"/>
    <w:rsid w:val="003F12BA"/>
    <w:rsid w:val="003F2902"/>
    <w:rsid w:val="003F570C"/>
    <w:rsid w:val="003F654E"/>
    <w:rsid w:val="003F6703"/>
    <w:rsid w:val="003F7E22"/>
    <w:rsid w:val="00400F69"/>
    <w:rsid w:val="00404177"/>
    <w:rsid w:val="004049C2"/>
    <w:rsid w:val="004069BA"/>
    <w:rsid w:val="004144B2"/>
    <w:rsid w:val="004151BB"/>
    <w:rsid w:val="0041703D"/>
    <w:rsid w:val="004203D5"/>
    <w:rsid w:val="00421CF1"/>
    <w:rsid w:val="00423C24"/>
    <w:rsid w:val="004273C0"/>
    <w:rsid w:val="00430BB7"/>
    <w:rsid w:val="00432F14"/>
    <w:rsid w:val="00435421"/>
    <w:rsid w:val="00441DDA"/>
    <w:rsid w:val="00447A30"/>
    <w:rsid w:val="00450265"/>
    <w:rsid w:val="00454346"/>
    <w:rsid w:val="00454AB6"/>
    <w:rsid w:val="00461978"/>
    <w:rsid w:val="00463819"/>
    <w:rsid w:val="004640F2"/>
    <w:rsid w:val="0047255D"/>
    <w:rsid w:val="00472B84"/>
    <w:rsid w:val="00473CED"/>
    <w:rsid w:val="00477C25"/>
    <w:rsid w:val="00487596"/>
    <w:rsid w:val="004904E6"/>
    <w:rsid w:val="00493726"/>
    <w:rsid w:val="0049470C"/>
    <w:rsid w:val="00496802"/>
    <w:rsid w:val="004A38A9"/>
    <w:rsid w:val="004A6B16"/>
    <w:rsid w:val="004B0649"/>
    <w:rsid w:val="004B2B88"/>
    <w:rsid w:val="004B2C1D"/>
    <w:rsid w:val="004B5471"/>
    <w:rsid w:val="004B5E7B"/>
    <w:rsid w:val="004C020D"/>
    <w:rsid w:val="004C09EF"/>
    <w:rsid w:val="004D2294"/>
    <w:rsid w:val="004D3169"/>
    <w:rsid w:val="004D3956"/>
    <w:rsid w:val="004D4310"/>
    <w:rsid w:val="004D503F"/>
    <w:rsid w:val="004E17A9"/>
    <w:rsid w:val="004E256D"/>
    <w:rsid w:val="004E7129"/>
    <w:rsid w:val="004E7ECA"/>
    <w:rsid w:val="00501494"/>
    <w:rsid w:val="00507090"/>
    <w:rsid w:val="0051359B"/>
    <w:rsid w:val="00515513"/>
    <w:rsid w:val="00516417"/>
    <w:rsid w:val="005213CB"/>
    <w:rsid w:val="0052214D"/>
    <w:rsid w:val="005245D1"/>
    <w:rsid w:val="005250FA"/>
    <w:rsid w:val="00525542"/>
    <w:rsid w:val="005265CE"/>
    <w:rsid w:val="005403F7"/>
    <w:rsid w:val="005408CD"/>
    <w:rsid w:val="00542392"/>
    <w:rsid w:val="005460E1"/>
    <w:rsid w:val="00547E59"/>
    <w:rsid w:val="00551640"/>
    <w:rsid w:val="00551FFF"/>
    <w:rsid w:val="005542D8"/>
    <w:rsid w:val="005547EB"/>
    <w:rsid w:val="005558E4"/>
    <w:rsid w:val="00557A93"/>
    <w:rsid w:val="00557C70"/>
    <w:rsid w:val="00560A6B"/>
    <w:rsid w:val="00561AF0"/>
    <w:rsid w:val="00561F5B"/>
    <w:rsid w:val="00563FE3"/>
    <w:rsid w:val="0056461B"/>
    <w:rsid w:val="00566967"/>
    <w:rsid w:val="0057173D"/>
    <w:rsid w:val="00571C81"/>
    <w:rsid w:val="00575266"/>
    <w:rsid w:val="00575BF3"/>
    <w:rsid w:val="00577AB0"/>
    <w:rsid w:val="0058111E"/>
    <w:rsid w:val="005819DA"/>
    <w:rsid w:val="00581B09"/>
    <w:rsid w:val="005820DF"/>
    <w:rsid w:val="00582BC4"/>
    <w:rsid w:val="00591FA7"/>
    <w:rsid w:val="00594195"/>
    <w:rsid w:val="005946CE"/>
    <w:rsid w:val="00595769"/>
    <w:rsid w:val="00595B4D"/>
    <w:rsid w:val="00595FE2"/>
    <w:rsid w:val="005A0349"/>
    <w:rsid w:val="005A040A"/>
    <w:rsid w:val="005A2064"/>
    <w:rsid w:val="005A4DD4"/>
    <w:rsid w:val="005A5B21"/>
    <w:rsid w:val="005A64E2"/>
    <w:rsid w:val="005B14DD"/>
    <w:rsid w:val="005B5D4B"/>
    <w:rsid w:val="005C436F"/>
    <w:rsid w:val="005C70C3"/>
    <w:rsid w:val="005C7D6C"/>
    <w:rsid w:val="005D12D7"/>
    <w:rsid w:val="005D1486"/>
    <w:rsid w:val="005D3531"/>
    <w:rsid w:val="005D419B"/>
    <w:rsid w:val="005D4EF8"/>
    <w:rsid w:val="005D79CB"/>
    <w:rsid w:val="005E2B07"/>
    <w:rsid w:val="005E3B56"/>
    <w:rsid w:val="005E4BEC"/>
    <w:rsid w:val="005E583B"/>
    <w:rsid w:val="005F2BAC"/>
    <w:rsid w:val="005F4E59"/>
    <w:rsid w:val="005F53CC"/>
    <w:rsid w:val="005F7189"/>
    <w:rsid w:val="0060065B"/>
    <w:rsid w:val="0060425F"/>
    <w:rsid w:val="006066F8"/>
    <w:rsid w:val="00606926"/>
    <w:rsid w:val="00611904"/>
    <w:rsid w:val="00612533"/>
    <w:rsid w:val="00612B66"/>
    <w:rsid w:val="00613A12"/>
    <w:rsid w:val="006143FB"/>
    <w:rsid w:val="006150F4"/>
    <w:rsid w:val="00616640"/>
    <w:rsid w:val="006200EC"/>
    <w:rsid w:val="006248B7"/>
    <w:rsid w:val="00630F17"/>
    <w:rsid w:val="00631364"/>
    <w:rsid w:val="00632545"/>
    <w:rsid w:val="00632916"/>
    <w:rsid w:val="00634B8F"/>
    <w:rsid w:val="006353E4"/>
    <w:rsid w:val="006416C0"/>
    <w:rsid w:val="006442E5"/>
    <w:rsid w:val="00644366"/>
    <w:rsid w:val="006451F9"/>
    <w:rsid w:val="00650130"/>
    <w:rsid w:val="0065341C"/>
    <w:rsid w:val="00654B78"/>
    <w:rsid w:val="00657794"/>
    <w:rsid w:val="00660D4A"/>
    <w:rsid w:val="00661541"/>
    <w:rsid w:val="006635FF"/>
    <w:rsid w:val="00664D37"/>
    <w:rsid w:val="0066732D"/>
    <w:rsid w:val="006720F5"/>
    <w:rsid w:val="0067363D"/>
    <w:rsid w:val="00675531"/>
    <w:rsid w:val="0067743D"/>
    <w:rsid w:val="0067756D"/>
    <w:rsid w:val="0068386F"/>
    <w:rsid w:val="00684B25"/>
    <w:rsid w:val="006901D7"/>
    <w:rsid w:val="00690CC2"/>
    <w:rsid w:val="0069132E"/>
    <w:rsid w:val="00692E75"/>
    <w:rsid w:val="00693667"/>
    <w:rsid w:val="006A04FC"/>
    <w:rsid w:val="006A1041"/>
    <w:rsid w:val="006A292E"/>
    <w:rsid w:val="006A316B"/>
    <w:rsid w:val="006A6C1C"/>
    <w:rsid w:val="006B0010"/>
    <w:rsid w:val="006B19CB"/>
    <w:rsid w:val="006B2052"/>
    <w:rsid w:val="006B6B6A"/>
    <w:rsid w:val="006C3CC2"/>
    <w:rsid w:val="006C5AAE"/>
    <w:rsid w:val="006D2D07"/>
    <w:rsid w:val="006D51D4"/>
    <w:rsid w:val="006E0442"/>
    <w:rsid w:val="006E0470"/>
    <w:rsid w:val="006E27E7"/>
    <w:rsid w:val="006E29EA"/>
    <w:rsid w:val="006E3634"/>
    <w:rsid w:val="006E7557"/>
    <w:rsid w:val="006F04CB"/>
    <w:rsid w:val="006F0762"/>
    <w:rsid w:val="006F13EF"/>
    <w:rsid w:val="006F42C1"/>
    <w:rsid w:val="006F6979"/>
    <w:rsid w:val="00711EEE"/>
    <w:rsid w:val="00713595"/>
    <w:rsid w:val="00714230"/>
    <w:rsid w:val="00715C64"/>
    <w:rsid w:val="00716DBB"/>
    <w:rsid w:val="00717EF1"/>
    <w:rsid w:val="007255D7"/>
    <w:rsid w:val="007375D8"/>
    <w:rsid w:val="007401B4"/>
    <w:rsid w:val="007427E9"/>
    <w:rsid w:val="00743866"/>
    <w:rsid w:val="00744B1F"/>
    <w:rsid w:val="00751D84"/>
    <w:rsid w:val="0075381C"/>
    <w:rsid w:val="007558CF"/>
    <w:rsid w:val="00755C41"/>
    <w:rsid w:val="00755CB2"/>
    <w:rsid w:val="00756C8B"/>
    <w:rsid w:val="00756D91"/>
    <w:rsid w:val="0075749F"/>
    <w:rsid w:val="00761E4D"/>
    <w:rsid w:val="007648E5"/>
    <w:rsid w:val="00765343"/>
    <w:rsid w:val="00765902"/>
    <w:rsid w:val="00766BDF"/>
    <w:rsid w:val="00771D43"/>
    <w:rsid w:val="00777553"/>
    <w:rsid w:val="007826ED"/>
    <w:rsid w:val="00783233"/>
    <w:rsid w:val="00784CCD"/>
    <w:rsid w:val="00786614"/>
    <w:rsid w:val="00787B77"/>
    <w:rsid w:val="00787E06"/>
    <w:rsid w:val="00793E94"/>
    <w:rsid w:val="007941FA"/>
    <w:rsid w:val="00797C44"/>
    <w:rsid w:val="007B67E9"/>
    <w:rsid w:val="007C0292"/>
    <w:rsid w:val="007C1CF6"/>
    <w:rsid w:val="007C40D3"/>
    <w:rsid w:val="007D2044"/>
    <w:rsid w:val="007D3DD5"/>
    <w:rsid w:val="007D48C5"/>
    <w:rsid w:val="007D5FB9"/>
    <w:rsid w:val="007D789E"/>
    <w:rsid w:val="007E4E23"/>
    <w:rsid w:val="007E6DB5"/>
    <w:rsid w:val="007E706E"/>
    <w:rsid w:val="007F41D1"/>
    <w:rsid w:val="007F4287"/>
    <w:rsid w:val="00800217"/>
    <w:rsid w:val="00801330"/>
    <w:rsid w:val="00813458"/>
    <w:rsid w:val="008140C0"/>
    <w:rsid w:val="008176D7"/>
    <w:rsid w:val="00821C68"/>
    <w:rsid w:val="008226AD"/>
    <w:rsid w:val="008248E5"/>
    <w:rsid w:val="00824C93"/>
    <w:rsid w:val="008303CF"/>
    <w:rsid w:val="0083213D"/>
    <w:rsid w:val="00832D71"/>
    <w:rsid w:val="00833592"/>
    <w:rsid w:val="00836457"/>
    <w:rsid w:val="008406D4"/>
    <w:rsid w:val="0084156C"/>
    <w:rsid w:val="008424B6"/>
    <w:rsid w:val="00842D0C"/>
    <w:rsid w:val="008457E1"/>
    <w:rsid w:val="0084594C"/>
    <w:rsid w:val="00845E0E"/>
    <w:rsid w:val="00846CCF"/>
    <w:rsid w:val="00851251"/>
    <w:rsid w:val="00851595"/>
    <w:rsid w:val="00852FFD"/>
    <w:rsid w:val="008542DF"/>
    <w:rsid w:val="008552BC"/>
    <w:rsid w:val="00857A35"/>
    <w:rsid w:val="008616BB"/>
    <w:rsid w:val="008665AD"/>
    <w:rsid w:val="00871343"/>
    <w:rsid w:val="0087706D"/>
    <w:rsid w:val="0087745B"/>
    <w:rsid w:val="008819FD"/>
    <w:rsid w:val="008836C2"/>
    <w:rsid w:val="00885C59"/>
    <w:rsid w:val="00886888"/>
    <w:rsid w:val="00890BC4"/>
    <w:rsid w:val="00896E39"/>
    <w:rsid w:val="008A0AEE"/>
    <w:rsid w:val="008A5241"/>
    <w:rsid w:val="008A5806"/>
    <w:rsid w:val="008A65F0"/>
    <w:rsid w:val="008A7448"/>
    <w:rsid w:val="008B4F0A"/>
    <w:rsid w:val="008C5483"/>
    <w:rsid w:val="008C7A67"/>
    <w:rsid w:val="008E2229"/>
    <w:rsid w:val="008E6ADB"/>
    <w:rsid w:val="008E79D5"/>
    <w:rsid w:val="008F2010"/>
    <w:rsid w:val="0090402E"/>
    <w:rsid w:val="00906461"/>
    <w:rsid w:val="0091435E"/>
    <w:rsid w:val="009212D9"/>
    <w:rsid w:val="0092209E"/>
    <w:rsid w:val="009329A9"/>
    <w:rsid w:val="00934F83"/>
    <w:rsid w:val="009365EC"/>
    <w:rsid w:val="00941FF5"/>
    <w:rsid w:val="00954539"/>
    <w:rsid w:val="0095535A"/>
    <w:rsid w:val="009604B7"/>
    <w:rsid w:val="009615DB"/>
    <w:rsid w:val="00963DF4"/>
    <w:rsid w:val="00964784"/>
    <w:rsid w:val="009648D7"/>
    <w:rsid w:val="00964B86"/>
    <w:rsid w:val="00970553"/>
    <w:rsid w:val="00972523"/>
    <w:rsid w:val="00974978"/>
    <w:rsid w:val="0097497E"/>
    <w:rsid w:val="009751AE"/>
    <w:rsid w:val="0098003C"/>
    <w:rsid w:val="00980CC5"/>
    <w:rsid w:val="00981362"/>
    <w:rsid w:val="00982C7C"/>
    <w:rsid w:val="00983800"/>
    <w:rsid w:val="00984A3C"/>
    <w:rsid w:val="00986B13"/>
    <w:rsid w:val="00987867"/>
    <w:rsid w:val="00990F4A"/>
    <w:rsid w:val="00993789"/>
    <w:rsid w:val="00993CEF"/>
    <w:rsid w:val="009B027B"/>
    <w:rsid w:val="009B4928"/>
    <w:rsid w:val="009B49C9"/>
    <w:rsid w:val="009C3542"/>
    <w:rsid w:val="009C53EC"/>
    <w:rsid w:val="009D2C84"/>
    <w:rsid w:val="009D43A3"/>
    <w:rsid w:val="009D7358"/>
    <w:rsid w:val="009F20BD"/>
    <w:rsid w:val="009F2837"/>
    <w:rsid w:val="009F7615"/>
    <w:rsid w:val="00A01777"/>
    <w:rsid w:val="00A02464"/>
    <w:rsid w:val="00A122A1"/>
    <w:rsid w:val="00A1496D"/>
    <w:rsid w:val="00A150DD"/>
    <w:rsid w:val="00A15D64"/>
    <w:rsid w:val="00A2077F"/>
    <w:rsid w:val="00A21D3D"/>
    <w:rsid w:val="00A22EEA"/>
    <w:rsid w:val="00A2363B"/>
    <w:rsid w:val="00A26C1A"/>
    <w:rsid w:val="00A339CA"/>
    <w:rsid w:val="00A42352"/>
    <w:rsid w:val="00A44093"/>
    <w:rsid w:val="00A469BF"/>
    <w:rsid w:val="00A516EF"/>
    <w:rsid w:val="00A55E7C"/>
    <w:rsid w:val="00A567B6"/>
    <w:rsid w:val="00A63997"/>
    <w:rsid w:val="00A63A41"/>
    <w:rsid w:val="00A64B06"/>
    <w:rsid w:val="00A64F68"/>
    <w:rsid w:val="00A6696F"/>
    <w:rsid w:val="00A66FBC"/>
    <w:rsid w:val="00A772F7"/>
    <w:rsid w:val="00A8287F"/>
    <w:rsid w:val="00A83FC3"/>
    <w:rsid w:val="00A843ED"/>
    <w:rsid w:val="00A85956"/>
    <w:rsid w:val="00A85959"/>
    <w:rsid w:val="00A86727"/>
    <w:rsid w:val="00A90B8E"/>
    <w:rsid w:val="00A90C75"/>
    <w:rsid w:val="00A92AAB"/>
    <w:rsid w:val="00A93A16"/>
    <w:rsid w:val="00A9456F"/>
    <w:rsid w:val="00A95228"/>
    <w:rsid w:val="00AA2FB9"/>
    <w:rsid w:val="00AA36B3"/>
    <w:rsid w:val="00AA39FB"/>
    <w:rsid w:val="00AA477E"/>
    <w:rsid w:val="00AB045A"/>
    <w:rsid w:val="00AB08D8"/>
    <w:rsid w:val="00AB3704"/>
    <w:rsid w:val="00AB699E"/>
    <w:rsid w:val="00AC09AD"/>
    <w:rsid w:val="00AC72E9"/>
    <w:rsid w:val="00AD5DFB"/>
    <w:rsid w:val="00AE1A07"/>
    <w:rsid w:val="00AE428F"/>
    <w:rsid w:val="00AE4F39"/>
    <w:rsid w:val="00AF12D6"/>
    <w:rsid w:val="00AF244D"/>
    <w:rsid w:val="00AF2CAB"/>
    <w:rsid w:val="00AF4864"/>
    <w:rsid w:val="00AF567D"/>
    <w:rsid w:val="00AF74E6"/>
    <w:rsid w:val="00B00000"/>
    <w:rsid w:val="00B011BF"/>
    <w:rsid w:val="00B11F0F"/>
    <w:rsid w:val="00B174C8"/>
    <w:rsid w:val="00B21F7F"/>
    <w:rsid w:val="00B22A6A"/>
    <w:rsid w:val="00B2698A"/>
    <w:rsid w:val="00B30282"/>
    <w:rsid w:val="00B35B75"/>
    <w:rsid w:val="00B520B8"/>
    <w:rsid w:val="00B5254D"/>
    <w:rsid w:val="00B578E5"/>
    <w:rsid w:val="00B61101"/>
    <w:rsid w:val="00B61CEA"/>
    <w:rsid w:val="00B628C6"/>
    <w:rsid w:val="00B62A5A"/>
    <w:rsid w:val="00B64085"/>
    <w:rsid w:val="00B64E9D"/>
    <w:rsid w:val="00B65497"/>
    <w:rsid w:val="00B6574F"/>
    <w:rsid w:val="00B70AC3"/>
    <w:rsid w:val="00B71C87"/>
    <w:rsid w:val="00B72010"/>
    <w:rsid w:val="00B7635C"/>
    <w:rsid w:val="00B763A7"/>
    <w:rsid w:val="00B80179"/>
    <w:rsid w:val="00B870E1"/>
    <w:rsid w:val="00B90DF6"/>
    <w:rsid w:val="00B9339D"/>
    <w:rsid w:val="00B95F2C"/>
    <w:rsid w:val="00BA0170"/>
    <w:rsid w:val="00BA097B"/>
    <w:rsid w:val="00BA2A4C"/>
    <w:rsid w:val="00BA5CA4"/>
    <w:rsid w:val="00BA6572"/>
    <w:rsid w:val="00BB1CFA"/>
    <w:rsid w:val="00BB1DD2"/>
    <w:rsid w:val="00BB45AB"/>
    <w:rsid w:val="00BC1B26"/>
    <w:rsid w:val="00BC553D"/>
    <w:rsid w:val="00BC77D6"/>
    <w:rsid w:val="00BD001E"/>
    <w:rsid w:val="00BD75A8"/>
    <w:rsid w:val="00BE0A7D"/>
    <w:rsid w:val="00BE16C1"/>
    <w:rsid w:val="00BE5989"/>
    <w:rsid w:val="00BE6779"/>
    <w:rsid w:val="00BE69F4"/>
    <w:rsid w:val="00BE700E"/>
    <w:rsid w:val="00BF1C64"/>
    <w:rsid w:val="00BF4604"/>
    <w:rsid w:val="00BF48AF"/>
    <w:rsid w:val="00BF55BB"/>
    <w:rsid w:val="00BF7AA5"/>
    <w:rsid w:val="00C002D5"/>
    <w:rsid w:val="00C03925"/>
    <w:rsid w:val="00C07092"/>
    <w:rsid w:val="00C07E17"/>
    <w:rsid w:val="00C105D3"/>
    <w:rsid w:val="00C10CE1"/>
    <w:rsid w:val="00C1225B"/>
    <w:rsid w:val="00C14C76"/>
    <w:rsid w:val="00C15C9C"/>
    <w:rsid w:val="00C17079"/>
    <w:rsid w:val="00C20416"/>
    <w:rsid w:val="00C25737"/>
    <w:rsid w:val="00C25AEA"/>
    <w:rsid w:val="00C25B2B"/>
    <w:rsid w:val="00C31D16"/>
    <w:rsid w:val="00C329C5"/>
    <w:rsid w:val="00C32C2E"/>
    <w:rsid w:val="00C334E1"/>
    <w:rsid w:val="00C428EB"/>
    <w:rsid w:val="00C441CB"/>
    <w:rsid w:val="00C449E0"/>
    <w:rsid w:val="00C4799A"/>
    <w:rsid w:val="00C50034"/>
    <w:rsid w:val="00C54296"/>
    <w:rsid w:val="00C563B1"/>
    <w:rsid w:val="00C57313"/>
    <w:rsid w:val="00C57C5F"/>
    <w:rsid w:val="00C62A8E"/>
    <w:rsid w:val="00C63EDA"/>
    <w:rsid w:val="00C66893"/>
    <w:rsid w:val="00C76C91"/>
    <w:rsid w:val="00C77BA7"/>
    <w:rsid w:val="00C8005A"/>
    <w:rsid w:val="00C83861"/>
    <w:rsid w:val="00C8491D"/>
    <w:rsid w:val="00C84F66"/>
    <w:rsid w:val="00C867E4"/>
    <w:rsid w:val="00C872EC"/>
    <w:rsid w:val="00C87910"/>
    <w:rsid w:val="00C968E1"/>
    <w:rsid w:val="00CA1C6C"/>
    <w:rsid w:val="00CA20AC"/>
    <w:rsid w:val="00CA2800"/>
    <w:rsid w:val="00CA2E2F"/>
    <w:rsid w:val="00CB0492"/>
    <w:rsid w:val="00CB187C"/>
    <w:rsid w:val="00CB1901"/>
    <w:rsid w:val="00CB2119"/>
    <w:rsid w:val="00CB2B4E"/>
    <w:rsid w:val="00CB43C8"/>
    <w:rsid w:val="00CB6FD2"/>
    <w:rsid w:val="00CD11E5"/>
    <w:rsid w:val="00CD223A"/>
    <w:rsid w:val="00CD4BDC"/>
    <w:rsid w:val="00CE4F92"/>
    <w:rsid w:val="00CE5159"/>
    <w:rsid w:val="00CE5C07"/>
    <w:rsid w:val="00CF0CA9"/>
    <w:rsid w:val="00CF607A"/>
    <w:rsid w:val="00D01A0B"/>
    <w:rsid w:val="00D02C3A"/>
    <w:rsid w:val="00D03E5B"/>
    <w:rsid w:val="00D04F9A"/>
    <w:rsid w:val="00D06BA7"/>
    <w:rsid w:val="00D12329"/>
    <w:rsid w:val="00D1283E"/>
    <w:rsid w:val="00D14A28"/>
    <w:rsid w:val="00D222B1"/>
    <w:rsid w:val="00D3110A"/>
    <w:rsid w:val="00D3135A"/>
    <w:rsid w:val="00D3371C"/>
    <w:rsid w:val="00D35A0C"/>
    <w:rsid w:val="00D35DB2"/>
    <w:rsid w:val="00D36BFD"/>
    <w:rsid w:val="00D40100"/>
    <w:rsid w:val="00D405F0"/>
    <w:rsid w:val="00D4182D"/>
    <w:rsid w:val="00D43FFB"/>
    <w:rsid w:val="00D447B2"/>
    <w:rsid w:val="00D44C72"/>
    <w:rsid w:val="00D46A87"/>
    <w:rsid w:val="00D47050"/>
    <w:rsid w:val="00D50337"/>
    <w:rsid w:val="00D5102C"/>
    <w:rsid w:val="00D51ACC"/>
    <w:rsid w:val="00D51F50"/>
    <w:rsid w:val="00D53193"/>
    <w:rsid w:val="00D54D5B"/>
    <w:rsid w:val="00D54FAB"/>
    <w:rsid w:val="00D565B6"/>
    <w:rsid w:val="00D60E8B"/>
    <w:rsid w:val="00D6170F"/>
    <w:rsid w:val="00D62981"/>
    <w:rsid w:val="00D649C6"/>
    <w:rsid w:val="00D71E28"/>
    <w:rsid w:val="00D72594"/>
    <w:rsid w:val="00D8246A"/>
    <w:rsid w:val="00D928DE"/>
    <w:rsid w:val="00D970CF"/>
    <w:rsid w:val="00D97F2F"/>
    <w:rsid w:val="00DA117B"/>
    <w:rsid w:val="00DA5559"/>
    <w:rsid w:val="00DA5C08"/>
    <w:rsid w:val="00DA5C20"/>
    <w:rsid w:val="00DA5E64"/>
    <w:rsid w:val="00DA77C7"/>
    <w:rsid w:val="00DB740B"/>
    <w:rsid w:val="00DC2B60"/>
    <w:rsid w:val="00DC790D"/>
    <w:rsid w:val="00DC7CBA"/>
    <w:rsid w:val="00DD671F"/>
    <w:rsid w:val="00DE0206"/>
    <w:rsid w:val="00DE0AAE"/>
    <w:rsid w:val="00DE49CB"/>
    <w:rsid w:val="00DE63D0"/>
    <w:rsid w:val="00DE7C27"/>
    <w:rsid w:val="00DF73D9"/>
    <w:rsid w:val="00E05CFE"/>
    <w:rsid w:val="00E0670B"/>
    <w:rsid w:val="00E12170"/>
    <w:rsid w:val="00E13250"/>
    <w:rsid w:val="00E14664"/>
    <w:rsid w:val="00E15E5F"/>
    <w:rsid w:val="00E205BD"/>
    <w:rsid w:val="00E309BE"/>
    <w:rsid w:val="00E318DA"/>
    <w:rsid w:val="00E33DE0"/>
    <w:rsid w:val="00E35BA4"/>
    <w:rsid w:val="00E423A0"/>
    <w:rsid w:val="00E53294"/>
    <w:rsid w:val="00E54EFE"/>
    <w:rsid w:val="00E56FED"/>
    <w:rsid w:val="00E61A15"/>
    <w:rsid w:val="00E62F1E"/>
    <w:rsid w:val="00E6751A"/>
    <w:rsid w:val="00E67FA6"/>
    <w:rsid w:val="00E70430"/>
    <w:rsid w:val="00E70924"/>
    <w:rsid w:val="00E7222F"/>
    <w:rsid w:val="00E77F3E"/>
    <w:rsid w:val="00E80BAE"/>
    <w:rsid w:val="00E823FF"/>
    <w:rsid w:val="00E91FC6"/>
    <w:rsid w:val="00E92F0B"/>
    <w:rsid w:val="00E9541F"/>
    <w:rsid w:val="00E96514"/>
    <w:rsid w:val="00EA0BBE"/>
    <w:rsid w:val="00EB22D7"/>
    <w:rsid w:val="00EB298D"/>
    <w:rsid w:val="00EB41E8"/>
    <w:rsid w:val="00EC10D0"/>
    <w:rsid w:val="00EC1572"/>
    <w:rsid w:val="00EC264D"/>
    <w:rsid w:val="00EC2F1C"/>
    <w:rsid w:val="00EC307F"/>
    <w:rsid w:val="00EC4184"/>
    <w:rsid w:val="00EC631C"/>
    <w:rsid w:val="00EC7D52"/>
    <w:rsid w:val="00EC7DDF"/>
    <w:rsid w:val="00ED2B2F"/>
    <w:rsid w:val="00ED549D"/>
    <w:rsid w:val="00ED63CA"/>
    <w:rsid w:val="00ED6CEA"/>
    <w:rsid w:val="00EE1133"/>
    <w:rsid w:val="00EE2261"/>
    <w:rsid w:val="00EE486F"/>
    <w:rsid w:val="00EE537E"/>
    <w:rsid w:val="00EE6007"/>
    <w:rsid w:val="00EE7D7A"/>
    <w:rsid w:val="00EE7DB9"/>
    <w:rsid w:val="00EF014C"/>
    <w:rsid w:val="00EF6BDB"/>
    <w:rsid w:val="00EF7A10"/>
    <w:rsid w:val="00F00865"/>
    <w:rsid w:val="00F0332A"/>
    <w:rsid w:val="00F0460D"/>
    <w:rsid w:val="00F05236"/>
    <w:rsid w:val="00F07616"/>
    <w:rsid w:val="00F1073F"/>
    <w:rsid w:val="00F14203"/>
    <w:rsid w:val="00F15812"/>
    <w:rsid w:val="00F221FE"/>
    <w:rsid w:val="00F2276B"/>
    <w:rsid w:val="00F31C3C"/>
    <w:rsid w:val="00F33084"/>
    <w:rsid w:val="00F3378B"/>
    <w:rsid w:val="00F41F15"/>
    <w:rsid w:val="00F4227D"/>
    <w:rsid w:val="00F428D8"/>
    <w:rsid w:val="00F44F42"/>
    <w:rsid w:val="00F44F58"/>
    <w:rsid w:val="00F4705F"/>
    <w:rsid w:val="00F47D52"/>
    <w:rsid w:val="00F50A68"/>
    <w:rsid w:val="00F51673"/>
    <w:rsid w:val="00F53192"/>
    <w:rsid w:val="00F533E4"/>
    <w:rsid w:val="00F547F6"/>
    <w:rsid w:val="00F57464"/>
    <w:rsid w:val="00F6566B"/>
    <w:rsid w:val="00F67F1A"/>
    <w:rsid w:val="00F7431C"/>
    <w:rsid w:val="00F77C73"/>
    <w:rsid w:val="00F77D14"/>
    <w:rsid w:val="00F812B1"/>
    <w:rsid w:val="00F816C2"/>
    <w:rsid w:val="00F82D9B"/>
    <w:rsid w:val="00F84067"/>
    <w:rsid w:val="00F84520"/>
    <w:rsid w:val="00F87C26"/>
    <w:rsid w:val="00F9466A"/>
    <w:rsid w:val="00F956E5"/>
    <w:rsid w:val="00F96D44"/>
    <w:rsid w:val="00FA5C45"/>
    <w:rsid w:val="00FA5D30"/>
    <w:rsid w:val="00FA7E2D"/>
    <w:rsid w:val="00FB125A"/>
    <w:rsid w:val="00FB21F9"/>
    <w:rsid w:val="00FB4781"/>
    <w:rsid w:val="00FB6A16"/>
    <w:rsid w:val="00FB7DE1"/>
    <w:rsid w:val="00FC0A27"/>
    <w:rsid w:val="00FC0F81"/>
    <w:rsid w:val="00FC20C8"/>
    <w:rsid w:val="00FC67B6"/>
    <w:rsid w:val="00FC7F32"/>
    <w:rsid w:val="00FD2CEF"/>
    <w:rsid w:val="00FD7F33"/>
    <w:rsid w:val="00FE067F"/>
    <w:rsid w:val="00FE07E0"/>
    <w:rsid w:val="00FE09AE"/>
    <w:rsid w:val="00FE277A"/>
    <w:rsid w:val="00FE37A8"/>
    <w:rsid w:val="00FE4CAC"/>
    <w:rsid w:val="00FF0AF8"/>
    <w:rsid w:val="00FF398E"/>
    <w:rsid w:val="00FF484D"/>
    <w:rsid w:val="00FF619D"/>
    <w:rsid w:val="00FF6E21"/>
    <w:rsid w:val="00FF7B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paragraph" w:customStyle="1" w:styleId="ConsPlusNonformat">
    <w:name w:val="ConsPlusNonformat"/>
    <w:rsid w:val="00BC553D"/>
    <w:pPr>
      <w:widowControl w:val="0"/>
      <w:autoSpaceDE w:val="0"/>
      <w:autoSpaceDN w:val="0"/>
      <w:adjustRightInd w:val="0"/>
    </w:pPr>
    <w:rPr>
      <w:rFonts w:ascii="Courier New" w:eastAsia="Times New Roman" w:hAnsi="Courier New" w:cs="Courier New"/>
    </w:rPr>
  </w:style>
  <w:style w:type="paragraph" w:customStyle="1" w:styleId="msonormalcxspmiddle">
    <w:name w:val="msonormalcxspmiddle"/>
    <w:basedOn w:val="a"/>
    <w:rsid w:val="00BC553D"/>
    <w:pPr>
      <w:spacing w:before="100" w:beforeAutospacing="1" w:after="100" w:afterAutospacing="1"/>
    </w:pPr>
  </w:style>
  <w:style w:type="character" w:customStyle="1" w:styleId="FontStyle11">
    <w:name w:val="Font Style11"/>
    <w:basedOn w:val="a0"/>
    <w:rsid w:val="00DE63D0"/>
    <w:rPr>
      <w:rFonts w:ascii="Times New Roman" w:hAnsi="Times New Roman" w:cs="Times New Roman" w:hint="default"/>
      <w:sz w:val="26"/>
      <w:szCs w:val="26"/>
    </w:rPr>
  </w:style>
  <w:style w:type="character" w:customStyle="1" w:styleId="a9">
    <w:name w:val="Название Знак"/>
    <w:basedOn w:val="a0"/>
    <w:link w:val="aa"/>
    <w:locked/>
    <w:rsid w:val="00DE63D0"/>
    <w:rPr>
      <w:b/>
      <w:bCs/>
      <w:sz w:val="28"/>
      <w:szCs w:val="24"/>
      <w:lang w:val="ru-RU" w:eastAsia="ru-RU" w:bidi="ar-SA"/>
    </w:rPr>
  </w:style>
  <w:style w:type="paragraph" w:styleId="aa">
    <w:name w:val="Title"/>
    <w:basedOn w:val="a"/>
    <w:link w:val="a9"/>
    <w:qFormat/>
    <w:rsid w:val="00DE63D0"/>
    <w:pPr>
      <w:jc w:val="center"/>
    </w:pPr>
    <w:rPr>
      <w:b/>
      <w:bCs/>
      <w:sz w:val="28"/>
    </w:rPr>
  </w:style>
  <w:style w:type="paragraph" w:styleId="ab">
    <w:name w:val="Body Text Indent"/>
    <w:basedOn w:val="a"/>
    <w:rsid w:val="00DE63D0"/>
    <w:pPr>
      <w:widowControl w:val="0"/>
      <w:autoSpaceDE w:val="0"/>
      <w:autoSpaceDN w:val="0"/>
      <w:adjustRightInd w:val="0"/>
      <w:ind w:firstLine="720"/>
      <w:jc w:val="both"/>
    </w:pPr>
    <w:rPr>
      <w:sz w:val="28"/>
      <w:szCs w:val="20"/>
    </w:rPr>
  </w:style>
  <w:style w:type="paragraph" w:styleId="2">
    <w:name w:val="Body Text Indent 2"/>
    <w:basedOn w:val="a"/>
    <w:rsid w:val="00DE63D0"/>
    <w:pPr>
      <w:widowControl w:val="0"/>
      <w:autoSpaceDE w:val="0"/>
      <w:autoSpaceDN w:val="0"/>
      <w:adjustRightInd w:val="0"/>
      <w:ind w:firstLine="540"/>
      <w:jc w:val="both"/>
    </w:pPr>
    <w:rPr>
      <w:sz w:val="28"/>
      <w:szCs w:val="20"/>
    </w:rPr>
  </w:style>
  <w:style w:type="paragraph" w:customStyle="1" w:styleId="ConsPlusNormal">
    <w:name w:val="ConsPlusNormal"/>
    <w:rsid w:val="00DE63D0"/>
    <w:pPr>
      <w:widowControl w:val="0"/>
      <w:autoSpaceDE w:val="0"/>
      <w:autoSpaceDN w:val="0"/>
      <w:adjustRightInd w:val="0"/>
      <w:ind w:firstLine="720"/>
    </w:pPr>
    <w:rPr>
      <w:rFonts w:ascii="Arial" w:eastAsia="Times New Roman" w:hAnsi="Arial" w:cs="Arial"/>
    </w:rPr>
  </w:style>
  <w:style w:type="paragraph" w:customStyle="1" w:styleId="ConsPlusTitle">
    <w:name w:val="ConsPlusTitle"/>
    <w:rsid w:val="00DE63D0"/>
    <w:pPr>
      <w:widowControl w:val="0"/>
      <w:autoSpaceDE w:val="0"/>
      <w:autoSpaceDN w:val="0"/>
      <w:adjustRightInd w:val="0"/>
    </w:pPr>
    <w:rPr>
      <w:rFonts w:ascii="Arial" w:eastAsia="Times New Roman" w:hAnsi="Arial" w:cs="Arial"/>
      <w:b/>
      <w:bCs/>
    </w:rPr>
  </w:style>
  <w:style w:type="paragraph" w:styleId="ac">
    <w:name w:val="List Paragraph"/>
    <w:basedOn w:val="a"/>
    <w:qFormat/>
    <w:rsid w:val="00B21F7F"/>
    <w:pPr>
      <w:widowControl w:val="0"/>
      <w:autoSpaceDE w:val="0"/>
      <w:autoSpaceDN w:val="0"/>
      <w:adjustRightInd w:val="0"/>
      <w:ind w:left="708"/>
    </w:pPr>
    <w:rPr>
      <w:sz w:val="20"/>
      <w:szCs w:val="20"/>
    </w:rPr>
  </w:style>
  <w:style w:type="table" w:styleId="ad">
    <w:name w:val="Table Grid"/>
    <w:basedOn w:val="a1"/>
    <w:rsid w:val="00E675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rsid w:val="00613A12"/>
    <w:rPr>
      <w:color w:val="0000FF"/>
      <w:u w:val="single"/>
    </w:rPr>
  </w:style>
  <w:style w:type="paragraph" w:customStyle="1" w:styleId="person1">
    <w:name w:val="person_1"/>
    <w:basedOn w:val="a"/>
    <w:rsid w:val="009C3542"/>
    <w:pPr>
      <w:spacing w:before="100" w:beforeAutospacing="1" w:after="100" w:afterAutospacing="1"/>
    </w:pPr>
  </w:style>
  <w:style w:type="character" w:styleId="af">
    <w:name w:val="Emphasis"/>
    <w:basedOn w:val="a0"/>
    <w:qFormat/>
    <w:rsid w:val="00FE37A8"/>
    <w:rPr>
      <w:i/>
      <w:iCs/>
    </w:rPr>
  </w:style>
  <w:style w:type="paragraph" w:styleId="af0">
    <w:name w:val="Normal (Web)"/>
    <w:basedOn w:val="a"/>
    <w:rsid w:val="004049C2"/>
    <w:pPr>
      <w:spacing w:before="150" w:after="150"/>
      <w:ind w:firstLine="375"/>
    </w:pPr>
  </w:style>
  <w:style w:type="character" w:customStyle="1" w:styleId="apple-style-span">
    <w:name w:val="apple-style-span"/>
    <w:basedOn w:val="a0"/>
    <w:rsid w:val="00D8246A"/>
  </w:style>
  <w:style w:type="character" w:customStyle="1" w:styleId="WW8Num1z3">
    <w:name w:val="WW8Num1z3"/>
    <w:rsid w:val="00AF48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paragraph" w:customStyle="1" w:styleId="ConsPlusNonformat">
    <w:name w:val="ConsPlusNonformat"/>
    <w:rsid w:val="00BC553D"/>
    <w:pPr>
      <w:widowControl w:val="0"/>
      <w:autoSpaceDE w:val="0"/>
      <w:autoSpaceDN w:val="0"/>
      <w:adjustRightInd w:val="0"/>
    </w:pPr>
    <w:rPr>
      <w:rFonts w:ascii="Courier New" w:eastAsia="Times New Roman" w:hAnsi="Courier New" w:cs="Courier New"/>
    </w:rPr>
  </w:style>
  <w:style w:type="paragraph" w:customStyle="1" w:styleId="msonormalcxspmiddle">
    <w:name w:val="msonormalcxspmiddle"/>
    <w:basedOn w:val="a"/>
    <w:rsid w:val="00BC553D"/>
    <w:pPr>
      <w:spacing w:before="100" w:beforeAutospacing="1" w:after="100" w:afterAutospacing="1"/>
    </w:pPr>
  </w:style>
  <w:style w:type="character" w:customStyle="1" w:styleId="FontStyle11">
    <w:name w:val="Font Style11"/>
    <w:basedOn w:val="a0"/>
    <w:rsid w:val="00DE63D0"/>
    <w:rPr>
      <w:rFonts w:ascii="Times New Roman" w:hAnsi="Times New Roman" w:cs="Times New Roman" w:hint="default"/>
      <w:sz w:val="26"/>
      <w:szCs w:val="26"/>
    </w:rPr>
  </w:style>
  <w:style w:type="character" w:customStyle="1" w:styleId="a9">
    <w:name w:val="Название Знак"/>
    <w:basedOn w:val="a0"/>
    <w:link w:val="aa"/>
    <w:locked/>
    <w:rsid w:val="00DE63D0"/>
    <w:rPr>
      <w:b/>
      <w:bCs/>
      <w:sz w:val="28"/>
      <w:szCs w:val="24"/>
      <w:lang w:val="ru-RU" w:eastAsia="ru-RU" w:bidi="ar-SA"/>
    </w:rPr>
  </w:style>
  <w:style w:type="paragraph" w:styleId="aa">
    <w:name w:val="Title"/>
    <w:basedOn w:val="a"/>
    <w:link w:val="a9"/>
    <w:qFormat/>
    <w:rsid w:val="00DE63D0"/>
    <w:pPr>
      <w:jc w:val="center"/>
    </w:pPr>
    <w:rPr>
      <w:b/>
      <w:bCs/>
      <w:sz w:val="28"/>
    </w:rPr>
  </w:style>
  <w:style w:type="paragraph" w:styleId="ab">
    <w:name w:val="Body Text Indent"/>
    <w:basedOn w:val="a"/>
    <w:rsid w:val="00DE63D0"/>
    <w:pPr>
      <w:widowControl w:val="0"/>
      <w:autoSpaceDE w:val="0"/>
      <w:autoSpaceDN w:val="0"/>
      <w:adjustRightInd w:val="0"/>
      <w:ind w:firstLine="720"/>
      <w:jc w:val="both"/>
    </w:pPr>
    <w:rPr>
      <w:sz w:val="28"/>
      <w:szCs w:val="20"/>
    </w:rPr>
  </w:style>
  <w:style w:type="paragraph" w:styleId="2">
    <w:name w:val="Body Text Indent 2"/>
    <w:basedOn w:val="a"/>
    <w:rsid w:val="00DE63D0"/>
    <w:pPr>
      <w:widowControl w:val="0"/>
      <w:autoSpaceDE w:val="0"/>
      <w:autoSpaceDN w:val="0"/>
      <w:adjustRightInd w:val="0"/>
      <w:ind w:firstLine="540"/>
      <w:jc w:val="both"/>
    </w:pPr>
    <w:rPr>
      <w:sz w:val="28"/>
      <w:szCs w:val="20"/>
    </w:rPr>
  </w:style>
  <w:style w:type="paragraph" w:customStyle="1" w:styleId="ConsPlusNormal">
    <w:name w:val="ConsPlusNormal"/>
    <w:rsid w:val="00DE63D0"/>
    <w:pPr>
      <w:widowControl w:val="0"/>
      <w:autoSpaceDE w:val="0"/>
      <w:autoSpaceDN w:val="0"/>
      <w:adjustRightInd w:val="0"/>
      <w:ind w:firstLine="720"/>
    </w:pPr>
    <w:rPr>
      <w:rFonts w:ascii="Arial" w:eastAsia="Times New Roman" w:hAnsi="Arial" w:cs="Arial"/>
    </w:rPr>
  </w:style>
  <w:style w:type="paragraph" w:customStyle="1" w:styleId="ConsPlusTitle">
    <w:name w:val="ConsPlusTitle"/>
    <w:rsid w:val="00DE63D0"/>
    <w:pPr>
      <w:widowControl w:val="0"/>
      <w:autoSpaceDE w:val="0"/>
      <w:autoSpaceDN w:val="0"/>
      <w:adjustRightInd w:val="0"/>
    </w:pPr>
    <w:rPr>
      <w:rFonts w:ascii="Arial" w:eastAsia="Times New Roman" w:hAnsi="Arial" w:cs="Arial"/>
      <w:b/>
      <w:bCs/>
    </w:rPr>
  </w:style>
  <w:style w:type="paragraph" w:styleId="ac">
    <w:name w:val="List Paragraph"/>
    <w:basedOn w:val="a"/>
    <w:qFormat/>
    <w:rsid w:val="00B21F7F"/>
    <w:pPr>
      <w:widowControl w:val="0"/>
      <w:autoSpaceDE w:val="0"/>
      <w:autoSpaceDN w:val="0"/>
      <w:adjustRightInd w:val="0"/>
      <w:ind w:left="708"/>
    </w:pPr>
    <w:rPr>
      <w:sz w:val="20"/>
      <w:szCs w:val="20"/>
    </w:rPr>
  </w:style>
  <w:style w:type="table" w:styleId="ad">
    <w:name w:val="Table Grid"/>
    <w:basedOn w:val="a1"/>
    <w:rsid w:val="00E675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rsid w:val="00613A12"/>
    <w:rPr>
      <w:color w:val="0000FF"/>
      <w:u w:val="single"/>
    </w:rPr>
  </w:style>
  <w:style w:type="paragraph" w:customStyle="1" w:styleId="person1">
    <w:name w:val="person_1"/>
    <w:basedOn w:val="a"/>
    <w:rsid w:val="009C3542"/>
    <w:pPr>
      <w:spacing w:before="100" w:beforeAutospacing="1" w:after="100" w:afterAutospacing="1"/>
    </w:pPr>
  </w:style>
  <w:style w:type="character" w:styleId="af">
    <w:name w:val="Emphasis"/>
    <w:basedOn w:val="a0"/>
    <w:qFormat/>
    <w:rsid w:val="00FE37A8"/>
    <w:rPr>
      <w:i/>
      <w:iCs/>
    </w:rPr>
  </w:style>
  <w:style w:type="paragraph" w:styleId="af0">
    <w:name w:val="Normal (Web)"/>
    <w:basedOn w:val="a"/>
    <w:rsid w:val="004049C2"/>
    <w:pPr>
      <w:spacing w:before="150" w:after="150"/>
      <w:ind w:firstLine="375"/>
    </w:pPr>
  </w:style>
  <w:style w:type="character" w:customStyle="1" w:styleId="apple-style-span">
    <w:name w:val="apple-style-span"/>
    <w:basedOn w:val="a0"/>
    <w:rsid w:val="00D8246A"/>
  </w:style>
  <w:style w:type="character" w:customStyle="1" w:styleId="WW8Num1z3">
    <w:name w:val="WW8Num1z3"/>
    <w:rsid w:val="00AF4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51466">
      <w:bodyDiv w:val="1"/>
      <w:marLeft w:val="0"/>
      <w:marRight w:val="0"/>
      <w:marTop w:val="0"/>
      <w:marBottom w:val="0"/>
      <w:divBdr>
        <w:top w:val="none" w:sz="0" w:space="0" w:color="auto"/>
        <w:left w:val="none" w:sz="0" w:space="0" w:color="auto"/>
        <w:bottom w:val="none" w:sz="0" w:space="0" w:color="auto"/>
        <w:right w:val="none" w:sz="0" w:space="0" w:color="auto"/>
      </w:divBdr>
    </w:div>
    <w:div w:id="200018013">
      <w:bodyDiv w:val="1"/>
      <w:marLeft w:val="0"/>
      <w:marRight w:val="0"/>
      <w:marTop w:val="0"/>
      <w:marBottom w:val="0"/>
      <w:divBdr>
        <w:top w:val="none" w:sz="0" w:space="0" w:color="auto"/>
        <w:left w:val="none" w:sz="0" w:space="0" w:color="auto"/>
        <w:bottom w:val="none" w:sz="0" w:space="0" w:color="auto"/>
        <w:right w:val="none" w:sz="0" w:space="0" w:color="auto"/>
      </w:divBdr>
    </w:div>
    <w:div w:id="218134403">
      <w:bodyDiv w:val="1"/>
      <w:marLeft w:val="0"/>
      <w:marRight w:val="0"/>
      <w:marTop w:val="0"/>
      <w:marBottom w:val="0"/>
      <w:divBdr>
        <w:top w:val="none" w:sz="0" w:space="0" w:color="auto"/>
        <w:left w:val="none" w:sz="0" w:space="0" w:color="auto"/>
        <w:bottom w:val="none" w:sz="0" w:space="0" w:color="auto"/>
        <w:right w:val="none" w:sz="0" w:space="0" w:color="auto"/>
      </w:divBdr>
    </w:div>
    <w:div w:id="338310422">
      <w:bodyDiv w:val="1"/>
      <w:marLeft w:val="0"/>
      <w:marRight w:val="0"/>
      <w:marTop w:val="0"/>
      <w:marBottom w:val="0"/>
      <w:divBdr>
        <w:top w:val="none" w:sz="0" w:space="0" w:color="auto"/>
        <w:left w:val="none" w:sz="0" w:space="0" w:color="auto"/>
        <w:bottom w:val="none" w:sz="0" w:space="0" w:color="auto"/>
        <w:right w:val="none" w:sz="0" w:space="0" w:color="auto"/>
      </w:divBdr>
    </w:div>
    <w:div w:id="870066709">
      <w:bodyDiv w:val="1"/>
      <w:marLeft w:val="0"/>
      <w:marRight w:val="0"/>
      <w:marTop w:val="0"/>
      <w:marBottom w:val="0"/>
      <w:divBdr>
        <w:top w:val="none" w:sz="0" w:space="0" w:color="auto"/>
        <w:left w:val="none" w:sz="0" w:space="0" w:color="auto"/>
        <w:bottom w:val="none" w:sz="0" w:space="0" w:color="auto"/>
        <w:right w:val="none" w:sz="0" w:space="0" w:color="auto"/>
      </w:divBdr>
    </w:div>
    <w:div w:id="898787250">
      <w:bodyDiv w:val="1"/>
      <w:marLeft w:val="0"/>
      <w:marRight w:val="0"/>
      <w:marTop w:val="0"/>
      <w:marBottom w:val="0"/>
      <w:divBdr>
        <w:top w:val="none" w:sz="0" w:space="0" w:color="auto"/>
        <w:left w:val="none" w:sz="0" w:space="0" w:color="auto"/>
        <w:bottom w:val="none" w:sz="0" w:space="0" w:color="auto"/>
        <w:right w:val="none" w:sz="0" w:space="0" w:color="auto"/>
      </w:divBdr>
    </w:div>
    <w:div w:id="982583117">
      <w:bodyDiv w:val="1"/>
      <w:marLeft w:val="0"/>
      <w:marRight w:val="0"/>
      <w:marTop w:val="0"/>
      <w:marBottom w:val="0"/>
      <w:divBdr>
        <w:top w:val="none" w:sz="0" w:space="0" w:color="auto"/>
        <w:left w:val="none" w:sz="0" w:space="0" w:color="auto"/>
        <w:bottom w:val="none" w:sz="0" w:space="0" w:color="auto"/>
        <w:right w:val="none" w:sz="0" w:space="0" w:color="auto"/>
      </w:divBdr>
    </w:div>
    <w:div w:id="1201237116">
      <w:bodyDiv w:val="1"/>
      <w:marLeft w:val="0"/>
      <w:marRight w:val="0"/>
      <w:marTop w:val="0"/>
      <w:marBottom w:val="0"/>
      <w:divBdr>
        <w:top w:val="none" w:sz="0" w:space="0" w:color="auto"/>
        <w:left w:val="none" w:sz="0" w:space="0" w:color="auto"/>
        <w:bottom w:val="none" w:sz="0" w:space="0" w:color="auto"/>
        <w:right w:val="none" w:sz="0" w:space="0" w:color="auto"/>
      </w:divBdr>
    </w:div>
    <w:div w:id="1230656224">
      <w:bodyDiv w:val="1"/>
      <w:marLeft w:val="0"/>
      <w:marRight w:val="0"/>
      <w:marTop w:val="0"/>
      <w:marBottom w:val="0"/>
      <w:divBdr>
        <w:top w:val="none" w:sz="0" w:space="0" w:color="auto"/>
        <w:left w:val="none" w:sz="0" w:space="0" w:color="auto"/>
        <w:bottom w:val="none" w:sz="0" w:space="0" w:color="auto"/>
        <w:right w:val="none" w:sz="0" w:space="0" w:color="auto"/>
      </w:divBdr>
    </w:div>
    <w:div w:id="1264339521">
      <w:bodyDiv w:val="1"/>
      <w:marLeft w:val="0"/>
      <w:marRight w:val="0"/>
      <w:marTop w:val="0"/>
      <w:marBottom w:val="0"/>
      <w:divBdr>
        <w:top w:val="none" w:sz="0" w:space="0" w:color="auto"/>
        <w:left w:val="none" w:sz="0" w:space="0" w:color="auto"/>
        <w:bottom w:val="none" w:sz="0" w:space="0" w:color="auto"/>
        <w:right w:val="none" w:sz="0" w:space="0" w:color="auto"/>
      </w:divBdr>
    </w:div>
    <w:div w:id="1532957631">
      <w:bodyDiv w:val="1"/>
      <w:marLeft w:val="0"/>
      <w:marRight w:val="0"/>
      <w:marTop w:val="0"/>
      <w:marBottom w:val="0"/>
      <w:divBdr>
        <w:top w:val="none" w:sz="0" w:space="0" w:color="auto"/>
        <w:left w:val="none" w:sz="0" w:space="0" w:color="auto"/>
        <w:bottom w:val="none" w:sz="0" w:space="0" w:color="auto"/>
        <w:right w:val="none" w:sz="0" w:space="0" w:color="auto"/>
      </w:divBdr>
    </w:div>
    <w:div w:id="1780836025">
      <w:bodyDiv w:val="1"/>
      <w:marLeft w:val="0"/>
      <w:marRight w:val="0"/>
      <w:marTop w:val="0"/>
      <w:marBottom w:val="0"/>
      <w:divBdr>
        <w:top w:val="none" w:sz="0" w:space="0" w:color="auto"/>
        <w:left w:val="none" w:sz="0" w:space="0" w:color="auto"/>
        <w:bottom w:val="none" w:sz="0" w:space="0" w:color="auto"/>
        <w:right w:val="none" w:sz="0" w:space="0" w:color="auto"/>
      </w:divBdr>
    </w:div>
    <w:div w:id="1834640249">
      <w:bodyDiv w:val="1"/>
      <w:marLeft w:val="0"/>
      <w:marRight w:val="0"/>
      <w:marTop w:val="0"/>
      <w:marBottom w:val="0"/>
      <w:divBdr>
        <w:top w:val="none" w:sz="0" w:space="0" w:color="auto"/>
        <w:left w:val="none" w:sz="0" w:space="0" w:color="auto"/>
        <w:bottom w:val="none" w:sz="0" w:space="0" w:color="auto"/>
        <w:right w:val="none" w:sz="0" w:space="0" w:color="auto"/>
      </w:divBdr>
    </w:div>
    <w:div w:id="1966619500">
      <w:bodyDiv w:val="1"/>
      <w:marLeft w:val="0"/>
      <w:marRight w:val="0"/>
      <w:marTop w:val="0"/>
      <w:marBottom w:val="0"/>
      <w:divBdr>
        <w:top w:val="none" w:sz="0" w:space="0" w:color="auto"/>
        <w:left w:val="none" w:sz="0" w:space="0" w:color="auto"/>
        <w:bottom w:val="none" w:sz="0" w:space="0" w:color="auto"/>
        <w:right w:val="none" w:sz="0" w:space="0" w:color="auto"/>
      </w:divBdr>
    </w:div>
    <w:div w:id="2007780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F5E49F1096B814DE315E7CCCA9AC3D81B1C9642433EDAFB3F00EF074581CK" TargetMode="External"/><Relationship Id="rId13" Type="http://schemas.openxmlformats.org/officeDocument/2006/relationships/hyperlink" Target="consultantplus://offline/ref=A6B80B0663B71B0C45988DD46CA2C443DB0F07DC085B91E9AF96407AF8bA52L" TargetMode="External"/><Relationship Id="rId18" Type="http://schemas.openxmlformats.org/officeDocument/2006/relationships/hyperlink" Target="consultantplus://offline/ref=AAF5E49F1096B814DE315E7CCCA9AC3D81B1CB68263DEDAFB3F00EF0748C505F93F29B1C667A2C395417K" TargetMode="External"/><Relationship Id="rId3" Type="http://schemas.microsoft.com/office/2007/relationships/stylesWithEffects" Target="stylesWithEffects.xml"/><Relationship Id="rId21" Type="http://schemas.openxmlformats.org/officeDocument/2006/relationships/hyperlink" Target="consultantplus://offline/ref=A6B80B0663B71B0C45988DD46CA2C443DB0F07DA0B5991E9AF96407AF8bA52L" TargetMode="External"/><Relationship Id="rId7" Type="http://schemas.openxmlformats.org/officeDocument/2006/relationships/endnotes" Target="endnotes.xml"/><Relationship Id="rId12" Type="http://schemas.openxmlformats.org/officeDocument/2006/relationships/hyperlink" Target="consultantplus://offline/ref=A6B80B0663B71B0C45988DD46CA2C443DB0F03DC0B5D91E9AF96407AF8bA52L" TargetMode="External"/><Relationship Id="rId17" Type="http://schemas.openxmlformats.org/officeDocument/2006/relationships/hyperlink" Target="consultantplus://offline/ref=AAF5E49F1096B814DE315E7CCCA9AC3D81B1C9632632EDAFB3F00EF0748C505F93F29B1C667A2E305413K"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AAF5E49F1096B814DE315E7CCCA9AC3D81B1C9662234EDAFB3F00EF0748C505F93F29B1C655712K" TargetMode="External"/><Relationship Id="rId20" Type="http://schemas.openxmlformats.org/officeDocument/2006/relationships/hyperlink" Target="consultantplus://offline/ref=A6B80B0663B71B0C45988DD46CA2C443DB0F07DC085B91E9AF96407AF8bA52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AF5E49F1096B814DE315E7CCCA9AC3D81B1CB68263DEDAFB3F00EF0748C505F93F29B1C667A2C395417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AAF5E49F1096B814DE315E7CCCA9AC3D81B1C9642433EDAFB3F00EF074581CK" TargetMode="External"/><Relationship Id="rId23" Type="http://schemas.openxmlformats.org/officeDocument/2006/relationships/footer" Target="footer1.xml"/><Relationship Id="rId10" Type="http://schemas.openxmlformats.org/officeDocument/2006/relationships/hyperlink" Target="consultantplus://offline/ref=AAF5E49F1096B814DE315E7CCCA9AC3D81B1C9632632EDAFB3F00EF0748C505F93F29B1C667A2E305413K" TargetMode="External"/><Relationship Id="rId19" Type="http://schemas.openxmlformats.org/officeDocument/2006/relationships/hyperlink" Target="consultantplus://offline/ref=A6B80B0663B71B0C45988DD46CA2C443DB0F03DC0B5D91E9AF96407AF8bA52L" TargetMode="External"/><Relationship Id="rId4" Type="http://schemas.openxmlformats.org/officeDocument/2006/relationships/settings" Target="settings.xml"/><Relationship Id="rId9" Type="http://schemas.openxmlformats.org/officeDocument/2006/relationships/hyperlink" Target="consultantplus://offline/ref=AAF5E49F1096B814DE315E7CCCA9AC3D81B1C9662234EDAFB3F00EF0748C505F93F29B1C655712K" TargetMode="External"/><Relationship Id="rId14" Type="http://schemas.openxmlformats.org/officeDocument/2006/relationships/hyperlink" Target="consultantplus://offline/ref=A6B80B0663B71B0C45988DD46CA2C443DB0F07DA0B5991E9AF96407AF8bA52L"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6D7369-2B89-41DB-BFC5-FDECF4C64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5387</Words>
  <Characters>30706</Characters>
  <Application>Microsoft Office Word</Application>
  <DocSecurity>0</DocSecurity>
  <Lines>255</Lines>
  <Paragraphs>72</Paragraphs>
  <ScaleCrop>false</ScaleCrop>
  <HeadingPairs>
    <vt:vector size="2" baseType="variant">
      <vt:variant>
        <vt:lpstr>Название</vt:lpstr>
      </vt:variant>
      <vt:variant>
        <vt:i4>1</vt:i4>
      </vt:variant>
    </vt:vector>
  </HeadingPairs>
  <TitlesOfParts>
    <vt:vector size="1" baseType="lpstr">
      <vt:lpstr>Раздел 1</vt:lpstr>
    </vt:vector>
  </TitlesOfParts>
  <Company/>
  <LinksUpToDate>false</LinksUpToDate>
  <CharactersWithSpaces>36021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Раздел 1</dc:title>
  <dc:subject/>
  <dc:creator/>
  <cp:keywords/>
  <dc:description/>
  <cp:lastModifiedBy/>
  <cp:revision>1</cp:revision>
  <cp:lastPrinted>2014-01-22T11:02:00Z</cp:lastPrinted>
  <dcterms:created xsi:type="dcterms:W3CDTF">2019-01-21T14:28:00Z</dcterms:created>
  <dcterms:modified xsi:type="dcterms:W3CDTF">2020-01-17T06:38:00Z</dcterms:modified>
</cp:coreProperties>
</file>