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26" w:rsidRPr="00F06DB6" w:rsidRDefault="00E95C26" w:rsidP="00F06DB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Уведомление о проведении общественного обсуждения</w:t>
      </w:r>
    </w:p>
    <w:p w:rsidR="00E95C26" w:rsidRDefault="00E95C26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09E" w:rsidRDefault="00232CD0" w:rsidP="00921AD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CD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53 Федерального закона от 31.07.2020                                   № 248-ФЗ «О государственном контроле (надзоре) и муниципальном контроле в Российской Федерации», постановлением Правительства РФ от 27.10.2021    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Курского городского Собрания от 10.09.2021 № 186-6-РС «Об утверждении Положения об управлении муниципального контроля города Курска», решением Курского городского Собрания от 10.09.2021 № 19</w:t>
      </w:r>
      <w:r w:rsidR="00AC693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232CD0">
        <w:rPr>
          <w:rFonts w:ascii="Times New Roman" w:hAnsi="Times New Roman" w:cs="Times New Roman"/>
          <w:sz w:val="28"/>
          <w:szCs w:val="28"/>
          <w:shd w:val="clear" w:color="auto" w:fill="FFFFFF"/>
        </w:rPr>
        <w:t>-6-РС «</w:t>
      </w:r>
      <w:r w:rsidR="000E2CF1" w:rsidRPr="000E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по осуществлению муниципального </w:t>
      </w:r>
      <w:r w:rsidR="00AC6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лесного </w:t>
      </w:r>
      <w:r w:rsidR="000E2CF1" w:rsidRPr="000E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Pr="00232CD0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муниципального образования «Город Курск»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95C26">
        <w:rPr>
          <w:rFonts w:ascii="Times New Roman" w:hAnsi="Times New Roman"/>
          <w:sz w:val="28"/>
          <w:szCs w:val="28"/>
        </w:rPr>
        <w:t xml:space="preserve">управлением </w:t>
      </w:r>
      <w:r w:rsidR="006B08FE" w:rsidRPr="000E1A3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контроля города Курска</w:t>
      </w:r>
      <w:r w:rsidR="00032D85" w:rsidRPr="000E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>с 0</w:t>
      </w:r>
      <w:r w:rsidR="00A350A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0AF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2022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по </w:t>
      </w:r>
      <w:r w:rsidR="00A350A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A350AF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247E2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проводит</w:t>
      </w:r>
      <w:r w:rsidR="00A350AF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общественное обсуждение </w:t>
      </w:r>
      <w:r w:rsid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</w:t>
      </w:r>
      <w:r w:rsidR="003D2D7C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проверочного листа,</w:t>
      </w:r>
      <w:r w:rsid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D7C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</w:t>
      </w:r>
      <w:r w:rsid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921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проведения плановых контрольных мероприятий</w:t>
      </w:r>
      <w:r w:rsidR="003D2D7C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</w:t>
      </w:r>
      <w:r w:rsidR="00AC693D" w:rsidRPr="000E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AC6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лесного </w:t>
      </w:r>
      <w:r w:rsidR="00AC693D" w:rsidRPr="000E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="003D2D7C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</w:t>
      </w:r>
      <w:r w:rsidR="00921AD4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образования «Город Курск».</w:t>
      </w:r>
      <w:r w:rsidR="00C44542"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19CE" w:rsidRDefault="001719CE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общественного обсуждения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</w:t>
      </w:r>
      <w:r w:rsidR="00913A1B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проверочного листа,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7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используемая 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плановых контрольных мероприятий</w:t>
      </w:r>
      <w:r w:rsidR="00913A1B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</w:t>
      </w:r>
      <w:r w:rsidR="00AC693D" w:rsidRPr="000E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AC6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лесного </w:t>
      </w:r>
      <w:r w:rsidR="00AC693D" w:rsidRPr="000E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="00913A1B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образования «Город Курск»</w:t>
      </w:r>
      <w:r w:rsidR="00F1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 w:rsidR="00247E2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</w:t>
      </w:r>
      <w:r w:rsidR="00AC321B" w:rsidRP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города Курска (http://www.kurskadmin.ru) в информационно-телекоммуникационной сети «Интернет»</w:t>
      </w:r>
      <w:r w:rsid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«Муниципальный контроль».</w:t>
      </w:r>
    </w:p>
    <w:p w:rsidR="00247E20" w:rsidRDefault="00AC321B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</w:t>
      </w:r>
      <w:r w:rsidR="0077025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</w:t>
      </w:r>
      <w:r w:rsidR="007B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247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07 февраля 2022 года по 21 февраля 2022 года </w:t>
      </w:r>
    </w:p>
    <w:p w:rsidR="00055C69" w:rsidRDefault="00055C69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подачи предложений по итогам рассмотрения:</w:t>
      </w:r>
    </w:p>
    <w:p w:rsidR="00055C69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55C69">
        <w:rPr>
          <w:rFonts w:ascii="Times New Roman" w:hAnsi="Times New Roman" w:cs="Times New Roman"/>
          <w:sz w:val="28"/>
          <w:szCs w:val="28"/>
          <w:shd w:val="clear" w:color="auto" w:fill="FFFFFF"/>
        </w:rPr>
        <w:t>очтов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 отправлением по адресу: 305000, г. Курск, ул. Ленина, д. 2</w:t>
      </w:r>
    </w:p>
    <w:p w:rsidR="00901302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Нарочным по адресу: г. Курск, ул. Ленина, д. 2,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376</w:t>
      </w:r>
    </w:p>
    <w:p w:rsidR="00901302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Письмом на адрес электронной почты: </w:t>
      </w:r>
      <w:r w:rsidRPr="00901302">
        <w:rPr>
          <w:rFonts w:ascii="Times New Roman" w:hAnsi="Times New Roman" w:cs="Times New Roman"/>
          <w:sz w:val="28"/>
          <w:szCs w:val="28"/>
          <w:shd w:val="clear" w:color="auto" w:fill="FFFFFF"/>
        </w:rPr>
        <w:t>uprav_jilcontrol@mail.ru</w:t>
      </w:r>
    </w:p>
    <w:p w:rsidR="008F5CF0" w:rsidRDefault="00FD732A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Поданные в период общественного обсуждения предложения рассматриваются управлением муници</w:t>
      </w:r>
      <w:r w:rsidR="009912BF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контроля города Курска.</w:t>
      </w:r>
    </w:p>
    <w:p w:rsidR="009912BF" w:rsidRDefault="009912BF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Прилагаемые к уведомлению материалы:</w:t>
      </w:r>
    </w:p>
    <w:p w:rsidR="009912BF" w:rsidRPr="009912BF" w:rsidRDefault="009912BF" w:rsidP="009912B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2B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проверочного листа (списка контрольных вопросов), применяемая при осуществлении </w:t>
      </w:r>
      <w:r w:rsidR="00AC693D" w:rsidRPr="000E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AC6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лесного </w:t>
      </w:r>
      <w:r w:rsidR="00AC693D" w:rsidRPr="000E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Pr="009912B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муниципального образования «Город Курск»</w:t>
      </w: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CD0" w:rsidRDefault="00232CD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CD0" w:rsidRDefault="00232CD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693D" w:rsidRDefault="00AC693D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693D" w:rsidRDefault="00AC693D" w:rsidP="00AC693D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Форма</w:t>
      </w:r>
    </w:p>
    <w:p w:rsidR="00AC693D" w:rsidRDefault="00AC693D" w:rsidP="00AC693D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проверочного листа (списка контрольных вопросов), применяемая при осуществлении муниципального лесного контроля на территории муниципального образования «Город Курск»</w:t>
      </w:r>
    </w:p>
    <w:p w:rsidR="00AC693D" w:rsidRPr="00651173" w:rsidRDefault="00AC693D" w:rsidP="00AC693D">
      <w:pPr>
        <w:pStyle w:val="ConsPlusNormal"/>
        <w:jc w:val="center"/>
        <w:rPr>
          <w:b/>
          <w:szCs w:val="28"/>
        </w:rPr>
      </w:pPr>
    </w:p>
    <w:p w:rsidR="00AC693D" w:rsidRPr="00651173" w:rsidRDefault="00AC693D" w:rsidP="00AC693D">
      <w:pPr>
        <w:pStyle w:val="ConsPlusNormal"/>
        <w:jc w:val="both"/>
        <w:rPr>
          <w:szCs w:val="28"/>
        </w:rPr>
      </w:pPr>
      <w:r w:rsidRPr="00651173">
        <w:rPr>
          <w:szCs w:val="28"/>
        </w:rPr>
        <w:tab/>
        <w:t xml:space="preserve">Настоящая форма проверочного листа (списка контрольных вопросов), применяемая при осуществлении муниципального </w:t>
      </w:r>
      <w:r>
        <w:rPr>
          <w:szCs w:val="28"/>
        </w:rPr>
        <w:t xml:space="preserve">лесного </w:t>
      </w:r>
      <w:r w:rsidRPr="00651173">
        <w:rPr>
          <w:szCs w:val="28"/>
        </w:rPr>
        <w:t>контроля на территории муниципального образования «Город Курск», применяется в ходе проведения плановых контрольных мероприятий в отношении объектов муниципального контроля.</w:t>
      </w:r>
    </w:p>
    <w:p w:rsidR="00AC693D" w:rsidRDefault="00AC693D" w:rsidP="00AC693D">
      <w:pPr>
        <w:pStyle w:val="ConsPlusNormal"/>
        <w:jc w:val="center"/>
        <w:rPr>
          <w:b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4318"/>
      </w:tblGrid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93D" w:rsidRPr="00651173" w:rsidRDefault="00AC693D" w:rsidP="00807287">
            <w:pPr>
              <w:pStyle w:val="a8"/>
              <w:ind w:right="-107"/>
              <w:rPr>
                <w:b/>
              </w:rPr>
            </w:pPr>
            <w:r w:rsidRPr="00651173">
              <w:rPr>
                <w:b/>
              </w:rPr>
              <w:t xml:space="preserve">Муниципальный </w:t>
            </w:r>
            <w:r>
              <w:rPr>
                <w:b/>
              </w:rPr>
              <w:t xml:space="preserve">лесной </w:t>
            </w:r>
            <w:r w:rsidRPr="00651173">
              <w:rPr>
                <w:b/>
              </w:rPr>
              <w:t xml:space="preserve">контроль </w:t>
            </w:r>
            <w:r>
              <w:rPr>
                <w:b/>
              </w:rPr>
              <w:t xml:space="preserve">              </w:t>
            </w:r>
            <w:r w:rsidRPr="00651173">
              <w:rPr>
                <w:b/>
              </w:rPr>
              <w:t>на территории муниципального образования «Город Курск»</w:t>
            </w: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6"/>
            </w:pP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6"/>
            </w:pP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6"/>
            </w:pP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6"/>
            </w:pP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8"/>
            </w:pPr>
            <w:r>
              <w:t>№_____________ от_______20___г.</w:t>
            </w: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6"/>
            </w:pP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8"/>
            </w:pPr>
            <w:r>
              <w:t>№_____________ от_______20___г.</w:t>
            </w:r>
          </w:p>
        </w:tc>
      </w:tr>
      <w:tr w:rsidR="00AC693D" w:rsidTr="00807287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8"/>
              <w:jc w:val="both"/>
            </w:pPr>
            <w: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      </w:r>
            <w:r>
              <w:lastRenderedPageBreak/>
              <w:t>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C693D" w:rsidRDefault="00AC693D" w:rsidP="00807287">
            <w:pPr>
              <w:pStyle w:val="a6"/>
            </w:pPr>
          </w:p>
        </w:tc>
      </w:tr>
    </w:tbl>
    <w:p w:rsidR="00AC693D" w:rsidRDefault="00AC693D" w:rsidP="00AC693D"/>
    <w:p w:rsidR="00AC693D" w:rsidRPr="007D7EA3" w:rsidRDefault="00AC693D" w:rsidP="00AC693D">
      <w:pPr>
        <w:pStyle w:val="1"/>
        <w:rPr>
          <w:sz w:val="28"/>
          <w:szCs w:val="28"/>
        </w:rPr>
      </w:pPr>
      <w:bookmarkStart w:id="1" w:name="sub_14"/>
      <w:r w:rsidRPr="007D7EA3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юридическими лицами, индивидуальными предпринимателями (контролируемые лица) обязательных требований</w:t>
      </w:r>
    </w:p>
    <w:bookmarkEnd w:id="1"/>
    <w:p w:rsidR="00AC693D" w:rsidRDefault="00AC693D" w:rsidP="00AC693D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380"/>
        <w:gridCol w:w="3148"/>
        <w:gridCol w:w="709"/>
        <w:gridCol w:w="709"/>
        <w:gridCol w:w="850"/>
        <w:gridCol w:w="1134"/>
      </w:tblGrid>
      <w:tr w:rsidR="00AC693D" w:rsidTr="00807287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93D" w:rsidRPr="009C5AA1" w:rsidRDefault="00AC693D" w:rsidP="00807287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93D" w:rsidRPr="009C5AA1" w:rsidRDefault="00AC693D" w:rsidP="00807287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Реквизиты правового акта,</w:t>
            </w:r>
          </w:p>
          <w:p w:rsidR="00AC693D" w:rsidRPr="009C5AA1" w:rsidRDefault="00AC693D" w:rsidP="00807287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93D" w:rsidRDefault="00AC693D" w:rsidP="00807287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AC693D" w:rsidTr="00807287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807287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3D" w:rsidRDefault="00AC693D" w:rsidP="00807287">
            <w:pPr>
              <w:pStyle w:val="a6"/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3D" w:rsidRDefault="00AC693D" w:rsidP="00807287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3D" w:rsidRDefault="00AC693D" w:rsidP="00807287">
            <w:pPr>
              <w:pStyle w:val="a6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3D" w:rsidRDefault="00AC693D" w:rsidP="00807287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3D" w:rsidRDefault="00AC693D" w:rsidP="00807287">
            <w:pPr>
              <w:pStyle w:val="a6"/>
              <w:jc w:val="center"/>
            </w:pPr>
            <w: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93D" w:rsidRDefault="00AC693D" w:rsidP="00807287">
            <w:pPr>
              <w:pStyle w:val="a6"/>
              <w:jc w:val="center"/>
            </w:pPr>
            <w:r>
              <w:t>примечание</w:t>
            </w: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Соблюдается ли порядок заключения договора аренды лесного участка?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статья 73.1, статья 74 Лесного кодекса Российской Федерации</w:t>
            </w:r>
            <w:r>
              <w:rPr>
                <w:sz w:val="24"/>
                <w:szCs w:val="24"/>
              </w:rPr>
              <w:t xml:space="preserve"> (далее – ЛК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F21CF6">
              <w:rPr>
                <w:sz w:val="24"/>
                <w:szCs w:val="24"/>
              </w:rPr>
              <w:t xml:space="preserve">асть 1 статьи 71, часть 7 статьи 73.1 </w:t>
            </w:r>
            <w:r>
              <w:rPr>
                <w:sz w:val="24"/>
                <w:szCs w:val="24"/>
              </w:rPr>
              <w:t>ЛК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Выполняется ли проект освоения лесов индивидуальными предпринимателями, юридическими лицами, осуществляющими использование лесов? Осуществляются ли в соответствии с проектом освоения лесов: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lastRenderedPageBreak/>
              <w:t>- меры пожарной безопасности;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 охрана лесов от загрязнения и иного негативного воздействия;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 воспроизводство лесов, в том числе уход за лесами?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lastRenderedPageBreak/>
              <w:t xml:space="preserve">статья 51, </w:t>
            </w:r>
            <w:hyperlink r:id="rId4" w:history="1">
              <w:r w:rsidRPr="00F21CF6">
                <w:rPr>
                  <w:sz w:val="24"/>
                  <w:szCs w:val="24"/>
                </w:rPr>
                <w:t>часть 2 статьи 24</w:t>
              </w:r>
            </w:hyperlink>
            <w:r w:rsidRPr="00F21CF6">
              <w:rPr>
                <w:sz w:val="24"/>
                <w:szCs w:val="24"/>
              </w:rPr>
              <w:t xml:space="preserve">, </w:t>
            </w:r>
            <w:hyperlink r:id="rId5" w:history="1">
              <w:r w:rsidRPr="00F21CF6">
                <w:rPr>
                  <w:sz w:val="24"/>
                  <w:szCs w:val="24"/>
                </w:rPr>
                <w:t>статья 60.3</w:t>
              </w:r>
            </w:hyperlink>
            <w:r w:rsidRPr="00F21CF6">
              <w:rPr>
                <w:sz w:val="24"/>
                <w:szCs w:val="24"/>
              </w:rPr>
              <w:t xml:space="preserve">, </w:t>
            </w:r>
            <w:hyperlink r:id="rId6" w:history="1">
              <w:r w:rsidRPr="00F21CF6">
                <w:rPr>
                  <w:sz w:val="24"/>
                  <w:szCs w:val="24"/>
                </w:rPr>
                <w:t>часть 2 статьи 60.7</w:t>
              </w:r>
            </w:hyperlink>
            <w:r w:rsidRPr="00F21CF6">
              <w:rPr>
                <w:sz w:val="24"/>
                <w:szCs w:val="24"/>
              </w:rPr>
              <w:t xml:space="preserve">, </w:t>
            </w:r>
            <w:hyperlink r:id="rId7" w:history="1">
              <w:r w:rsidRPr="00F21CF6">
                <w:rPr>
                  <w:sz w:val="24"/>
                  <w:szCs w:val="24"/>
                </w:rPr>
                <w:t>часть 5 статьи 60.12</w:t>
              </w:r>
            </w:hyperlink>
            <w:r w:rsidRPr="00F21CF6">
              <w:rPr>
                <w:sz w:val="24"/>
                <w:szCs w:val="24"/>
              </w:rPr>
              <w:t xml:space="preserve">, </w:t>
            </w:r>
            <w:hyperlink r:id="rId8" w:history="1">
              <w:r w:rsidRPr="00F21CF6">
                <w:rPr>
                  <w:sz w:val="24"/>
                  <w:szCs w:val="24"/>
                </w:rPr>
                <w:t>часть 4 статьи 61</w:t>
              </w:r>
            </w:hyperlink>
            <w:r w:rsidRPr="00F21CF6">
              <w:rPr>
                <w:sz w:val="24"/>
                <w:szCs w:val="24"/>
              </w:rPr>
              <w:t xml:space="preserve">, </w:t>
            </w:r>
            <w:hyperlink r:id="rId9" w:history="1">
              <w:r w:rsidRPr="00F21CF6">
                <w:rPr>
                  <w:sz w:val="24"/>
                  <w:szCs w:val="24"/>
                </w:rPr>
                <w:t>статья 64</w:t>
              </w:r>
            </w:hyperlink>
            <w:r w:rsidRPr="00F21C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ЛК РФ</w:t>
            </w:r>
            <w:r w:rsidRPr="00F21C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</w:t>
            </w:r>
            <w:proofErr w:type="spellStart"/>
            <w:r w:rsidRPr="00F21CF6">
              <w:rPr>
                <w:sz w:val="24"/>
                <w:szCs w:val="24"/>
              </w:rPr>
              <w:t>недревесных</w:t>
            </w:r>
            <w:proofErr w:type="spellEnd"/>
            <w:r w:rsidRPr="00F21CF6">
              <w:rPr>
                <w:sz w:val="24"/>
                <w:szCs w:val="24"/>
              </w:rPr>
              <w:t xml:space="preserve"> лесных ресурсов, за исключением случаев ограничения пребывания граждан в лесах в целях обеспечения: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-пожарной и санитарной безопасности в лесах;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-безопасности граждан при выполнении работ?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770254" w:rsidP="00807287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0" w:history="1">
              <w:r w:rsidR="00AC693D" w:rsidRPr="00F21CF6">
                <w:rPr>
                  <w:sz w:val="24"/>
                  <w:szCs w:val="24"/>
                </w:rPr>
                <w:t>части 5</w:t>
              </w:r>
            </w:hyperlink>
            <w:r w:rsidR="00AC693D" w:rsidRPr="00F21CF6">
              <w:rPr>
                <w:sz w:val="24"/>
                <w:szCs w:val="24"/>
              </w:rPr>
              <w:t xml:space="preserve">, </w:t>
            </w:r>
            <w:hyperlink r:id="rId11" w:history="1">
              <w:r w:rsidR="00AC693D" w:rsidRPr="00F21CF6">
                <w:rPr>
                  <w:sz w:val="24"/>
                  <w:szCs w:val="24"/>
                </w:rPr>
                <w:t>8 статьи 11</w:t>
              </w:r>
            </w:hyperlink>
            <w:r w:rsidR="00AC693D" w:rsidRPr="00F21CF6">
              <w:rPr>
                <w:sz w:val="24"/>
                <w:szCs w:val="24"/>
              </w:rPr>
              <w:t xml:space="preserve"> </w:t>
            </w:r>
            <w:r w:rsidR="00AC693D">
              <w:rPr>
                <w:sz w:val="24"/>
                <w:szCs w:val="24"/>
              </w:rPr>
              <w:t>ЛК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 xml:space="preserve">Исполнены ли юридическими лицами, индивидуальными предпринимателями, осуществляющими мероприятия по </w:t>
            </w:r>
            <w:r w:rsidRPr="00F21CF6">
              <w:rPr>
                <w:sz w:val="24"/>
                <w:szCs w:val="24"/>
              </w:rPr>
              <w:lastRenderedPageBreak/>
              <w:t>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770254" w:rsidP="00807287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2" w:history="1">
              <w:r w:rsidR="00AC693D" w:rsidRPr="00F21CF6">
                <w:rPr>
                  <w:sz w:val="24"/>
                  <w:szCs w:val="24"/>
                </w:rPr>
                <w:t>часть 2 статьи 16.1</w:t>
              </w:r>
            </w:hyperlink>
            <w:r w:rsidR="00AC693D" w:rsidRPr="00F21CF6">
              <w:rPr>
                <w:sz w:val="24"/>
                <w:szCs w:val="24"/>
              </w:rPr>
              <w:t xml:space="preserve"> </w:t>
            </w:r>
            <w:r w:rsidR="00AC693D">
              <w:rPr>
                <w:sz w:val="24"/>
                <w:szCs w:val="24"/>
              </w:rPr>
              <w:t>ЛК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Соблюдается ли порядок заполнения и подачи лесной декларации?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770254" w:rsidP="00807287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3" w:history="1">
              <w:r w:rsidR="00AC693D" w:rsidRPr="00F21CF6">
                <w:rPr>
                  <w:sz w:val="24"/>
                  <w:szCs w:val="24"/>
                </w:rPr>
                <w:t>части 2</w:t>
              </w:r>
            </w:hyperlink>
            <w:r w:rsidR="00AC693D" w:rsidRPr="00F21CF6">
              <w:rPr>
                <w:sz w:val="24"/>
                <w:szCs w:val="24"/>
              </w:rPr>
              <w:t xml:space="preserve">, </w:t>
            </w:r>
            <w:hyperlink r:id="rId14" w:history="1">
              <w:r w:rsidR="00AC693D" w:rsidRPr="00F21CF6">
                <w:rPr>
                  <w:sz w:val="24"/>
                  <w:szCs w:val="24"/>
                </w:rPr>
                <w:t>3 статьи 26</w:t>
              </w:r>
            </w:hyperlink>
            <w:r w:rsidR="00AC693D" w:rsidRPr="00F21CF6">
              <w:rPr>
                <w:sz w:val="24"/>
                <w:szCs w:val="24"/>
              </w:rPr>
              <w:t xml:space="preserve"> </w:t>
            </w:r>
            <w:r w:rsidR="00AC693D">
              <w:rPr>
                <w:sz w:val="24"/>
                <w:szCs w:val="24"/>
              </w:rPr>
              <w:t>ЛК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Соблюдаются ли требования о сохранении на лесных участках, предоставленных для осуществления рекреационной деятельности: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-природных ландшафтов;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-объектов животного мира;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-объектов растительного мира;</w:t>
            </w:r>
          </w:p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- водных объектов?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770254" w:rsidP="00807287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5" w:history="1">
              <w:r w:rsidR="00AC693D" w:rsidRPr="00F21CF6">
                <w:rPr>
                  <w:sz w:val="24"/>
                  <w:szCs w:val="24"/>
                </w:rPr>
                <w:t>часть 3 статьи 41</w:t>
              </w:r>
            </w:hyperlink>
            <w:r w:rsidR="00AC693D" w:rsidRPr="00F21CF6">
              <w:rPr>
                <w:sz w:val="24"/>
                <w:szCs w:val="24"/>
              </w:rPr>
              <w:t xml:space="preserve"> </w:t>
            </w:r>
            <w:r w:rsidR="00AC693D">
              <w:rPr>
                <w:sz w:val="24"/>
                <w:szCs w:val="24"/>
              </w:rPr>
              <w:t>ЛК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93D" w:rsidRPr="009B5EE8" w:rsidTr="0080728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AC693D" w:rsidP="00807287">
            <w:pPr>
              <w:pStyle w:val="ConsPlusNormal"/>
              <w:jc w:val="both"/>
              <w:rPr>
                <w:sz w:val="24"/>
                <w:szCs w:val="24"/>
              </w:rPr>
            </w:pPr>
            <w:r w:rsidRPr="00F21CF6">
              <w:rPr>
                <w:sz w:val="24"/>
                <w:szCs w:val="24"/>
              </w:rPr>
              <w:t>Соблюдается ли запрет на самовольное занятие лесных участков?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F21CF6" w:rsidRDefault="00770254" w:rsidP="00807287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6" w:history="1">
              <w:r w:rsidR="00AC693D" w:rsidRPr="00F21CF6">
                <w:rPr>
                  <w:sz w:val="24"/>
                  <w:szCs w:val="24"/>
                </w:rPr>
                <w:t>часть 1 статьи 71</w:t>
              </w:r>
            </w:hyperlink>
            <w:r w:rsidR="00AC693D" w:rsidRPr="00F21CF6">
              <w:rPr>
                <w:sz w:val="24"/>
                <w:szCs w:val="24"/>
              </w:rPr>
              <w:t xml:space="preserve"> </w:t>
            </w:r>
            <w:r w:rsidR="00AC693D">
              <w:rPr>
                <w:sz w:val="24"/>
                <w:szCs w:val="24"/>
              </w:rPr>
              <w:t>ЛК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93D" w:rsidRPr="009B5EE8" w:rsidRDefault="00AC693D" w:rsidP="008072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C693D" w:rsidRPr="008124FF" w:rsidRDefault="00AC693D" w:rsidP="00AC693D">
      <w:pPr>
        <w:rPr>
          <w:sz w:val="24"/>
          <w:szCs w:val="24"/>
        </w:rPr>
      </w:pPr>
    </w:p>
    <w:p w:rsidR="00AC693D" w:rsidRPr="008124FF" w:rsidRDefault="00AC693D" w:rsidP="00AC693D">
      <w:pPr>
        <w:pStyle w:val="a7"/>
        <w:rPr>
          <w:rFonts w:ascii="Times New Roman" w:hAnsi="Times New Roman" w:cs="Times New Roman"/>
        </w:rPr>
      </w:pPr>
      <w:r w:rsidRPr="008124FF">
        <w:rPr>
          <w:rFonts w:ascii="Times New Roman" w:hAnsi="Times New Roman" w:cs="Times New Roman"/>
        </w:rPr>
        <w:t>«__» ______________ 20__ г.</w:t>
      </w:r>
    </w:p>
    <w:p w:rsidR="00AC693D" w:rsidRPr="008124FF" w:rsidRDefault="00AC693D" w:rsidP="00AC693D">
      <w:pPr>
        <w:pStyle w:val="a7"/>
        <w:rPr>
          <w:rFonts w:ascii="Times New Roman" w:hAnsi="Times New Roman" w:cs="Times New Roman"/>
        </w:rPr>
      </w:pPr>
      <w:r w:rsidRPr="008124FF">
        <w:rPr>
          <w:rFonts w:ascii="Times New Roman" w:hAnsi="Times New Roman" w:cs="Times New Roman"/>
        </w:rPr>
        <w:t xml:space="preserve"> (дата заполнения проверочного листа)</w:t>
      </w:r>
    </w:p>
    <w:p w:rsidR="00AC693D" w:rsidRPr="008124FF" w:rsidRDefault="00AC693D" w:rsidP="00AC693D">
      <w:pPr>
        <w:rPr>
          <w:sz w:val="24"/>
          <w:szCs w:val="24"/>
        </w:rPr>
      </w:pPr>
    </w:p>
    <w:p w:rsidR="00AC693D" w:rsidRPr="009C5AA1" w:rsidRDefault="00AC693D" w:rsidP="00AC693D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C693D" w:rsidRDefault="00AC693D" w:rsidP="00AC693D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AC693D" w:rsidRPr="009C5AA1" w:rsidRDefault="00AC693D" w:rsidP="00AC693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проверочный </w:t>
      </w:r>
      <w:proofErr w:type="gramStart"/>
      <w:r w:rsidRPr="009C5AA1">
        <w:rPr>
          <w:rFonts w:ascii="Times New Roman" w:hAnsi="Times New Roman" w:cs="Times New Roman"/>
          <w:sz w:val="22"/>
          <w:szCs w:val="22"/>
        </w:rPr>
        <w:t xml:space="preserve">лист)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9C5AA1">
        <w:rPr>
          <w:rFonts w:ascii="Times New Roman" w:hAnsi="Times New Roman" w:cs="Times New Roman"/>
          <w:sz w:val="22"/>
          <w:szCs w:val="22"/>
        </w:rPr>
        <w:t>лица, заполнившего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>проверочный лист)</w:t>
      </w:r>
    </w:p>
    <w:p w:rsidR="00AC693D" w:rsidRPr="009C5AA1" w:rsidRDefault="00AC693D" w:rsidP="00AC693D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C693D" w:rsidRDefault="00AC693D" w:rsidP="00AC693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</w:t>
      </w:r>
      <w:r>
        <w:rPr>
          <w:rFonts w:ascii="Times New Roman" w:hAnsi="Times New Roman" w:cs="Times New Roman"/>
          <w:sz w:val="22"/>
          <w:szCs w:val="22"/>
        </w:rPr>
        <w:t>представителя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AC693D" w:rsidRDefault="00AC693D" w:rsidP="00AC693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юридического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представителя</w:t>
      </w:r>
      <w:r w:rsidRPr="002B55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юридического лица,                                                      </w:t>
      </w:r>
    </w:p>
    <w:p w:rsidR="00AC693D" w:rsidRPr="009C5AA1" w:rsidRDefault="00AC693D" w:rsidP="00AC693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индивидуального 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AC693D" w:rsidRDefault="00AC693D" w:rsidP="00AC693D"/>
    <w:sectPr w:rsidR="00AC693D" w:rsidSect="00232C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5"/>
    <w:rsid w:val="00032D85"/>
    <w:rsid w:val="00055C69"/>
    <w:rsid w:val="000E1A39"/>
    <w:rsid w:val="000E2CF1"/>
    <w:rsid w:val="001719CE"/>
    <w:rsid w:val="001B09E9"/>
    <w:rsid w:val="00232CD0"/>
    <w:rsid w:val="00247E20"/>
    <w:rsid w:val="002A609E"/>
    <w:rsid w:val="003D2D7C"/>
    <w:rsid w:val="004309AB"/>
    <w:rsid w:val="00645F0A"/>
    <w:rsid w:val="00680DE0"/>
    <w:rsid w:val="006973A6"/>
    <w:rsid w:val="006B08FE"/>
    <w:rsid w:val="00755FDB"/>
    <w:rsid w:val="00770254"/>
    <w:rsid w:val="00776353"/>
    <w:rsid w:val="00792BBA"/>
    <w:rsid w:val="007B73AE"/>
    <w:rsid w:val="0086577D"/>
    <w:rsid w:val="00884EC4"/>
    <w:rsid w:val="008F5CF0"/>
    <w:rsid w:val="00901302"/>
    <w:rsid w:val="00913A1B"/>
    <w:rsid w:val="00921AD4"/>
    <w:rsid w:val="009912BF"/>
    <w:rsid w:val="00A350AF"/>
    <w:rsid w:val="00AC321B"/>
    <w:rsid w:val="00AC693D"/>
    <w:rsid w:val="00AD73DF"/>
    <w:rsid w:val="00B36BA6"/>
    <w:rsid w:val="00BE3CF5"/>
    <w:rsid w:val="00C44542"/>
    <w:rsid w:val="00C91C58"/>
    <w:rsid w:val="00D11522"/>
    <w:rsid w:val="00DB2875"/>
    <w:rsid w:val="00E95C26"/>
    <w:rsid w:val="00E971C6"/>
    <w:rsid w:val="00EC62BE"/>
    <w:rsid w:val="00EE3DD6"/>
    <w:rsid w:val="00F06DB6"/>
    <w:rsid w:val="00F10ED4"/>
    <w:rsid w:val="00FA6B42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703D-2044-4453-A8D3-6BA58A6F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912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91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9912BF"/>
    <w:pPr>
      <w:widowControl w:val="0"/>
      <w:autoSpaceDE w:val="0"/>
      <w:autoSpaceDN w:val="0"/>
      <w:adjustRightInd w:val="0"/>
      <w:spacing w:after="0" w:line="329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12BF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912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912B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4924&amp;date=28.10.2019&amp;dst=193&amp;fld=134" TargetMode="External"/><Relationship Id="rId13" Type="http://schemas.openxmlformats.org/officeDocument/2006/relationships/hyperlink" Target="https://login.consultant.ru/link/?req=doc&amp;base=LAW&amp;n=314924&amp;date=28.10.2019&amp;dst=200&amp;f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14924&amp;date=28.10.2019&amp;dst=499&amp;fld=134" TargetMode="External"/><Relationship Id="rId12" Type="http://schemas.openxmlformats.org/officeDocument/2006/relationships/hyperlink" Target="https://login.consultant.ru/link/?req=doc&amp;base=LAW&amp;n=314924&amp;date=28.10.2019&amp;dst=219&amp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14924&amp;date=28.10.2019&amp;dst=258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4924&amp;date=28.10.2019&amp;dst=383&amp;fld=134" TargetMode="External"/><Relationship Id="rId11" Type="http://schemas.openxmlformats.org/officeDocument/2006/relationships/hyperlink" Target="https://login.consultant.ru/link/?req=doc&amp;base=LAW&amp;n=314924&amp;date=28.10.2019&amp;dst=100752&amp;fld=134" TargetMode="External"/><Relationship Id="rId5" Type="http://schemas.openxmlformats.org/officeDocument/2006/relationships/hyperlink" Target="https://login.consultant.ru/link/?req=doc&amp;base=LAW&amp;n=314924&amp;date=28.10.2019&amp;dst=364&amp;fld=134" TargetMode="External"/><Relationship Id="rId15" Type="http://schemas.openxmlformats.org/officeDocument/2006/relationships/hyperlink" Target="https://login.consultant.ru/link/?req=doc&amp;base=LAW&amp;n=314924&amp;date=28.10.2019&amp;dst=100243&amp;fld=134" TargetMode="External"/><Relationship Id="rId10" Type="http://schemas.openxmlformats.org/officeDocument/2006/relationships/hyperlink" Target="https://login.consultant.ru/link/?req=doc&amp;base=LAW&amp;n=314924&amp;date=28.10.2019&amp;dst=100055&amp;fld=134" TargetMode="External"/><Relationship Id="rId4" Type="http://schemas.openxmlformats.org/officeDocument/2006/relationships/hyperlink" Target="https://login.consultant.ru/link/?req=doc&amp;base=LAW&amp;n=314924&amp;date=28.10.2019&amp;dst=189&amp;fld=134" TargetMode="External"/><Relationship Id="rId9" Type="http://schemas.openxmlformats.org/officeDocument/2006/relationships/hyperlink" Target="https://login.consultant.ru/link/?req=doc&amp;base=LAW&amp;n=314924&amp;date=28.10.2019&amp;dst=100342&amp;fld=134" TargetMode="External"/><Relationship Id="rId14" Type="http://schemas.openxmlformats.org/officeDocument/2006/relationships/hyperlink" Target="https://login.consultant.ru/link/?req=doc&amp;base=LAW&amp;n=314924&amp;date=28.10.2019&amp;dst=20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8</cp:revision>
  <cp:lastPrinted>2022-02-01T11:24:00Z</cp:lastPrinted>
  <dcterms:created xsi:type="dcterms:W3CDTF">2022-02-01T11:30:00Z</dcterms:created>
  <dcterms:modified xsi:type="dcterms:W3CDTF">2022-02-07T08:21:00Z</dcterms:modified>
</cp:coreProperties>
</file>