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11" w:rsidRDefault="00583811" w:rsidP="00583811">
      <w:pPr>
        <w:jc w:val="center"/>
        <w:rPr>
          <w:sz w:val="28"/>
          <w:szCs w:val="28"/>
        </w:rPr>
      </w:pPr>
      <w:bookmarkStart w:id="0" w:name="_GoBack"/>
      <w:r>
        <w:rPr>
          <w:sz w:val="28"/>
          <w:szCs w:val="28"/>
        </w:rPr>
        <w:t>ИНФОРМАЦИЯ</w:t>
      </w:r>
    </w:p>
    <w:p w:rsidR="00583811" w:rsidRDefault="00583811" w:rsidP="00583811">
      <w:pPr>
        <w:jc w:val="center"/>
        <w:rPr>
          <w:sz w:val="28"/>
          <w:szCs w:val="28"/>
        </w:rPr>
      </w:pPr>
      <w:r>
        <w:rPr>
          <w:sz w:val="28"/>
          <w:szCs w:val="28"/>
        </w:rPr>
        <w:t>об осуществлении муниципального контроля в области торговой деятельности за 2017 год</w:t>
      </w:r>
    </w:p>
    <w:bookmarkEnd w:id="0"/>
    <w:p w:rsidR="00583811" w:rsidRDefault="00583811" w:rsidP="00583811">
      <w:pPr>
        <w:rPr>
          <w:sz w:val="28"/>
          <w:szCs w:val="28"/>
        </w:rPr>
      </w:pPr>
    </w:p>
    <w:p w:rsidR="00583811" w:rsidRDefault="00583811" w:rsidP="00583811">
      <w:pPr>
        <w:ind w:firstLine="708"/>
        <w:jc w:val="both"/>
        <w:rPr>
          <w:sz w:val="28"/>
          <w:szCs w:val="28"/>
        </w:rPr>
      </w:pPr>
      <w:r>
        <w:rPr>
          <w:sz w:val="28"/>
          <w:szCs w:val="28"/>
        </w:rPr>
        <w:t>Решением Курского городского Собрания от 24.11.2015 № 145-5-РС внесены изменения в Устав города Курска. Статья 47 «Полномочия Администрации города Курска» дополнена п. 68.5 следующего содержания: «Осуществляет муниципальный контроль в области торговой деятельности».</w:t>
      </w:r>
    </w:p>
    <w:p w:rsidR="00583811" w:rsidRDefault="00583811" w:rsidP="00583811">
      <w:pPr>
        <w:ind w:firstLine="708"/>
        <w:jc w:val="both"/>
        <w:rPr>
          <w:sz w:val="28"/>
          <w:szCs w:val="28"/>
        </w:rPr>
      </w:pPr>
      <w:r>
        <w:rPr>
          <w:sz w:val="28"/>
          <w:szCs w:val="28"/>
        </w:rPr>
        <w:t xml:space="preserve">Уполномоченным органом по осуществлению муниципального контроля является структурное подразделение Администрации города Курска - департамент развития предпринимательства, потребительского рынка и защиты </w:t>
      </w:r>
      <w:proofErr w:type="gramStart"/>
      <w:r>
        <w:rPr>
          <w:sz w:val="28"/>
          <w:szCs w:val="28"/>
        </w:rPr>
        <w:t>прав потребителей Администрации города Курска</w:t>
      </w:r>
      <w:proofErr w:type="gramEnd"/>
      <w:r>
        <w:rPr>
          <w:sz w:val="28"/>
          <w:szCs w:val="28"/>
        </w:rPr>
        <w:t>.</w:t>
      </w:r>
    </w:p>
    <w:p w:rsidR="00583811" w:rsidRDefault="00583811" w:rsidP="00583811">
      <w:pPr>
        <w:spacing w:line="276" w:lineRule="auto"/>
        <w:ind w:firstLine="709"/>
        <w:jc w:val="both"/>
        <w:rPr>
          <w:color w:val="000000"/>
          <w:sz w:val="28"/>
          <w:szCs w:val="28"/>
        </w:rPr>
      </w:pPr>
      <w:r>
        <w:rPr>
          <w:color w:val="000000"/>
          <w:sz w:val="28"/>
          <w:szCs w:val="28"/>
        </w:rPr>
        <w:t xml:space="preserve">Нормативная правовая база, необходимая для осуществления функций муниципального контроля, сформирована в соответствии с действующим законодательством. </w:t>
      </w:r>
    </w:p>
    <w:p w:rsidR="00583811" w:rsidRDefault="00583811" w:rsidP="00583811">
      <w:pPr>
        <w:ind w:firstLine="708"/>
        <w:jc w:val="both"/>
        <w:rPr>
          <w:sz w:val="28"/>
          <w:szCs w:val="28"/>
        </w:rPr>
      </w:pPr>
      <w:r>
        <w:rPr>
          <w:sz w:val="28"/>
          <w:szCs w:val="28"/>
        </w:rPr>
        <w:t>Исполнение муниципальной функции по осуществлению муниципального контроля в области торговой деятельности регулируется следующими нормативными правовыми актами:</w:t>
      </w:r>
    </w:p>
    <w:p w:rsidR="00583811" w:rsidRDefault="00583811" w:rsidP="00583811">
      <w:pPr>
        <w:widowControl w:val="0"/>
        <w:autoSpaceDE w:val="0"/>
        <w:autoSpaceDN w:val="0"/>
        <w:adjustRightInd w:val="0"/>
        <w:ind w:firstLine="708"/>
        <w:jc w:val="both"/>
        <w:rPr>
          <w:sz w:val="28"/>
          <w:szCs w:val="28"/>
        </w:rPr>
      </w:pPr>
      <w:r>
        <w:rPr>
          <w:sz w:val="28"/>
          <w:szCs w:val="28"/>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83811" w:rsidRDefault="00583811" w:rsidP="00583811">
      <w:pPr>
        <w:widowControl w:val="0"/>
        <w:autoSpaceDE w:val="0"/>
        <w:autoSpaceDN w:val="0"/>
        <w:adjustRightInd w:val="0"/>
        <w:ind w:firstLine="708"/>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583811" w:rsidRDefault="00583811" w:rsidP="00583811">
      <w:pPr>
        <w:widowControl w:val="0"/>
        <w:autoSpaceDE w:val="0"/>
        <w:autoSpaceDN w:val="0"/>
        <w:adjustRightInd w:val="0"/>
        <w:ind w:firstLine="708"/>
        <w:jc w:val="both"/>
        <w:rPr>
          <w:sz w:val="28"/>
          <w:szCs w:val="28"/>
        </w:rPr>
      </w:pPr>
      <w:r>
        <w:rPr>
          <w:sz w:val="28"/>
          <w:szCs w:val="28"/>
        </w:rPr>
        <w:t xml:space="preserve">Федеральный </w:t>
      </w:r>
      <w:hyperlink r:id="rId5" w:tooltip="Федеральный закон от 02.05.2006 N 59-ФЗ (ред. от 24.11.2014) &quot;О порядке рассмотрения обращений граждан Российской Федерации&quot;{КонсультантПлюс}" w:history="1">
        <w:r>
          <w:rPr>
            <w:rStyle w:val="a3"/>
            <w:rFonts w:cs="Arial"/>
            <w:sz w:val="28"/>
            <w:szCs w:val="28"/>
          </w:rPr>
          <w:t>закон</w:t>
        </w:r>
      </w:hyperlink>
      <w:r>
        <w:rPr>
          <w:sz w:val="28"/>
          <w:szCs w:val="28"/>
        </w:rPr>
        <w:t xml:space="preserve"> от 02.05.2006 № 59-ФЗ «О порядке рассмотрения обращений граждан Российской Федерации»;</w:t>
      </w:r>
    </w:p>
    <w:p w:rsidR="00583811" w:rsidRDefault="00583811" w:rsidP="00583811">
      <w:pPr>
        <w:widowControl w:val="0"/>
        <w:autoSpaceDE w:val="0"/>
        <w:autoSpaceDN w:val="0"/>
        <w:adjustRightInd w:val="0"/>
        <w:ind w:firstLine="708"/>
        <w:jc w:val="both"/>
        <w:rPr>
          <w:sz w:val="28"/>
          <w:szCs w:val="28"/>
        </w:rPr>
      </w:pPr>
      <w:r>
        <w:rPr>
          <w:sz w:val="28"/>
          <w:szCs w:val="28"/>
        </w:rPr>
        <w:t xml:space="preserve">Федеральный </w:t>
      </w:r>
      <w:hyperlink r:id="rId6"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rStyle w:val="a3"/>
            <w:rFonts w:cs="Arial"/>
            <w:sz w:val="28"/>
            <w:szCs w:val="28"/>
          </w:rPr>
          <w:t>закон</w:t>
        </w:r>
      </w:hyperlink>
      <w:r>
        <w:rPr>
          <w:sz w:val="28"/>
          <w:szCs w:val="28"/>
        </w:rPr>
        <w:t xml:space="preserve"> от 30.12.2006 № 271-ФЗ «О розничных рынках         и о внесении изменений в Трудовой кодекс Российской Федерации»;</w:t>
      </w:r>
    </w:p>
    <w:p w:rsidR="00583811" w:rsidRDefault="00583811" w:rsidP="00583811">
      <w:pPr>
        <w:widowControl w:val="0"/>
        <w:autoSpaceDE w:val="0"/>
        <w:autoSpaceDN w:val="0"/>
        <w:adjustRightInd w:val="0"/>
        <w:ind w:firstLine="708"/>
        <w:jc w:val="both"/>
        <w:rPr>
          <w:sz w:val="28"/>
          <w:szCs w:val="28"/>
        </w:rPr>
      </w:pPr>
      <w:r>
        <w:rPr>
          <w:sz w:val="28"/>
          <w:szCs w:val="28"/>
        </w:rPr>
        <w:t xml:space="preserve">Федеральный </w:t>
      </w:r>
      <w:hyperlink r:id="rId7"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 w:history="1">
        <w:r>
          <w:rPr>
            <w:rStyle w:val="a3"/>
            <w:rFonts w:cs="Arial"/>
            <w:sz w:val="28"/>
            <w:szCs w:val="28"/>
          </w:rPr>
          <w:t>закон</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811" w:rsidRDefault="00583811" w:rsidP="00583811">
      <w:pPr>
        <w:widowControl w:val="0"/>
        <w:autoSpaceDE w:val="0"/>
        <w:autoSpaceDN w:val="0"/>
        <w:adjustRightInd w:val="0"/>
        <w:ind w:firstLine="708"/>
        <w:jc w:val="both"/>
        <w:rPr>
          <w:sz w:val="28"/>
          <w:szCs w:val="28"/>
        </w:rPr>
      </w:pPr>
      <w:r>
        <w:rPr>
          <w:sz w:val="28"/>
          <w:szCs w:val="28"/>
        </w:rPr>
        <w:t xml:space="preserve">Федеральный </w:t>
      </w:r>
      <w:hyperlink r:id="rId8"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rStyle w:val="a3"/>
            <w:rFonts w:cs="Arial"/>
            <w:sz w:val="28"/>
            <w:szCs w:val="28"/>
          </w:rPr>
          <w:t>закон</w:t>
        </w:r>
      </w:hyperlink>
      <w:r>
        <w:rPr>
          <w:sz w:val="28"/>
          <w:szCs w:val="28"/>
        </w:rPr>
        <w:t xml:space="preserve"> от 28.12.2009 № 381-ФЗ «Об основах государственного регулирования торговой деятельности в Российской Федерации»;</w:t>
      </w:r>
    </w:p>
    <w:p w:rsidR="00583811" w:rsidRDefault="00A87AA3" w:rsidP="00583811">
      <w:pPr>
        <w:widowControl w:val="0"/>
        <w:autoSpaceDE w:val="0"/>
        <w:autoSpaceDN w:val="0"/>
        <w:adjustRightInd w:val="0"/>
        <w:ind w:firstLine="708"/>
        <w:jc w:val="both"/>
        <w:rPr>
          <w:sz w:val="28"/>
          <w:szCs w:val="28"/>
        </w:rPr>
      </w:pPr>
      <w:hyperlink r:id="rId9"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00583811">
          <w:rPr>
            <w:rStyle w:val="a3"/>
            <w:rFonts w:cs="Arial"/>
            <w:sz w:val="28"/>
            <w:szCs w:val="28"/>
          </w:rPr>
          <w:t>Постановление</w:t>
        </w:r>
      </w:hyperlink>
      <w:r w:rsidR="00583811">
        <w:rPr>
          <w:sz w:val="28"/>
          <w:szCs w:val="28"/>
        </w:rPr>
        <w:t xml:space="preserve"> Правительства Российской Федерации от 30.06.2010 </w:t>
      </w:r>
      <w:r w:rsidR="00583811">
        <w:rPr>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583811">
        <w:rPr>
          <w:sz w:val="28"/>
          <w:szCs w:val="28"/>
        </w:rPr>
        <w:t>контроля ежегодных планов проведения плановых проверок юридических лиц</w:t>
      </w:r>
      <w:proofErr w:type="gramEnd"/>
      <w:r w:rsidR="00583811">
        <w:rPr>
          <w:sz w:val="28"/>
          <w:szCs w:val="28"/>
        </w:rPr>
        <w:t xml:space="preserve"> и индивидуальных предпринимателей»;</w:t>
      </w:r>
    </w:p>
    <w:p w:rsidR="00583811" w:rsidRDefault="00583811" w:rsidP="00583811">
      <w:pPr>
        <w:widowControl w:val="0"/>
        <w:autoSpaceDE w:val="0"/>
        <w:autoSpaceDN w:val="0"/>
        <w:adjustRightInd w:val="0"/>
        <w:ind w:firstLine="708"/>
        <w:jc w:val="both"/>
        <w:rPr>
          <w:sz w:val="28"/>
          <w:szCs w:val="28"/>
        </w:rPr>
      </w:pPr>
      <w:r>
        <w:rPr>
          <w:sz w:val="28"/>
          <w:szCs w:val="28"/>
        </w:rPr>
        <w:t>Закон Курской области от 04.01.2003 № 1-ЗКО «Об административных правонарушениях в Курской области»;</w:t>
      </w:r>
    </w:p>
    <w:p w:rsidR="00583811" w:rsidRDefault="00583811" w:rsidP="00583811">
      <w:pPr>
        <w:widowControl w:val="0"/>
        <w:autoSpaceDE w:val="0"/>
        <w:autoSpaceDN w:val="0"/>
        <w:adjustRightInd w:val="0"/>
        <w:ind w:firstLine="708"/>
        <w:jc w:val="both"/>
        <w:rPr>
          <w:sz w:val="28"/>
          <w:szCs w:val="28"/>
        </w:rPr>
      </w:pPr>
      <w:r>
        <w:rPr>
          <w:sz w:val="28"/>
          <w:szCs w:val="28"/>
        </w:rPr>
        <w:t xml:space="preserve">постановление Администрации Курской области от 02.03.2015 № 103-па «О порядке организации ярмарок и продажи товаров (выполнения работ, оказания услуг) на них на территории Курской области»; </w:t>
      </w:r>
    </w:p>
    <w:p w:rsidR="00583811" w:rsidRDefault="00583811" w:rsidP="00583811">
      <w:pPr>
        <w:widowControl w:val="0"/>
        <w:autoSpaceDE w:val="0"/>
        <w:autoSpaceDN w:val="0"/>
        <w:adjustRightInd w:val="0"/>
        <w:ind w:firstLine="708"/>
        <w:jc w:val="both"/>
        <w:rPr>
          <w:sz w:val="28"/>
          <w:szCs w:val="28"/>
        </w:rPr>
      </w:pPr>
      <w:r>
        <w:rPr>
          <w:sz w:val="28"/>
          <w:szCs w:val="28"/>
        </w:rPr>
        <w:lastRenderedPageBreak/>
        <w:t>Закон Курской области от 09.09.2015 № 73-ЗКО «Об установлении дополнительных ограничений розничной продажи алкогольной продукции  на территории Курской области»;</w:t>
      </w:r>
    </w:p>
    <w:p w:rsidR="00583811" w:rsidRDefault="00583811" w:rsidP="00583811">
      <w:pPr>
        <w:widowControl w:val="0"/>
        <w:autoSpaceDE w:val="0"/>
        <w:autoSpaceDN w:val="0"/>
        <w:adjustRightInd w:val="0"/>
        <w:ind w:firstLine="708"/>
        <w:jc w:val="both"/>
        <w:rPr>
          <w:sz w:val="28"/>
          <w:szCs w:val="28"/>
        </w:rPr>
      </w:pPr>
      <w:r>
        <w:rPr>
          <w:sz w:val="28"/>
          <w:szCs w:val="28"/>
        </w:rPr>
        <w:t>Устав города Курска утвержден решением Курского городского Собрания от 12.04.2007 № 332-3-РС;</w:t>
      </w:r>
    </w:p>
    <w:p w:rsidR="00583811" w:rsidRDefault="00583811" w:rsidP="00583811">
      <w:pPr>
        <w:widowControl w:val="0"/>
        <w:autoSpaceDE w:val="0"/>
        <w:autoSpaceDN w:val="0"/>
        <w:adjustRightInd w:val="0"/>
        <w:ind w:firstLine="540"/>
        <w:jc w:val="both"/>
        <w:rPr>
          <w:sz w:val="28"/>
          <w:szCs w:val="28"/>
        </w:rPr>
      </w:pPr>
      <w:r>
        <w:rPr>
          <w:sz w:val="28"/>
          <w:szCs w:val="28"/>
        </w:rPr>
        <w:t>постановление Администрации города Курска от 16.08.2013 № 2682                  «Об определении границ, прилегающих к некоторым организациям и (или) объектам территорий, на которых не допускается розничная продажа алкогольной продукции»;</w:t>
      </w:r>
    </w:p>
    <w:p w:rsidR="00583811" w:rsidRDefault="00583811" w:rsidP="00583811">
      <w:pPr>
        <w:widowControl w:val="0"/>
        <w:autoSpaceDE w:val="0"/>
        <w:autoSpaceDN w:val="0"/>
        <w:adjustRightInd w:val="0"/>
        <w:ind w:firstLine="540"/>
        <w:jc w:val="both"/>
        <w:rPr>
          <w:sz w:val="28"/>
          <w:szCs w:val="28"/>
        </w:rPr>
      </w:pPr>
      <w:r>
        <w:rPr>
          <w:sz w:val="28"/>
          <w:szCs w:val="28"/>
        </w:rPr>
        <w:t>постановление Администрации города Курска от 08.04.2016 №1220                     «Об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«Город Курск»;</w:t>
      </w:r>
    </w:p>
    <w:p w:rsidR="00583811" w:rsidRDefault="00583811" w:rsidP="00583811">
      <w:pPr>
        <w:widowControl w:val="0"/>
        <w:autoSpaceDE w:val="0"/>
        <w:autoSpaceDN w:val="0"/>
        <w:adjustRightInd w:val="0"/>
        <w:ind w:firstLine="540"/>
        <w:jc w:val="both"/>
        <w:rPr>
          <w:sz w:val="28"/>
          <w:szCs w:val="28"/>
        </w:rPr>
      </w:pPr>
      <w:r>
        <w:rPr>
          <w:sz w:val="28"/>
          <w:szCs w:val="28"/>
        </w:rPr>
        <w:t xml:space="preserve">постановление Администрации города Курска от 20.05.2016 №1715 </w:t>
      </w:r>
      <w:r>
        <w:rPr>
          <w:sz w:val="28"/>
          <w:szCs w:val="28"/>
        </w:rPr>
        <w:br/>
        <w:t>«Об утверждении административного регламента Администрации города Курска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«Город Курск»;</w:t>
      </w:r>
    </w:p>
    <w:p w:rsidR="00583811" w:rsidRDefault="00583811" w:rsidP="00583811">
      <w:pPr>
        <w:widowControl w:val="0"/>
        <w:autoSpaceDE w:val="0"/>
        <w:autoSpaceDN w:val="0"/>
        <w:adjustRightInd w:val="0"/>
        <w:ind w:firstLine="540"/>
        <w:jc w:val="both"/>
        <w:rPr>
          <w:sz w:val="28"/>
          <w:szCs w:val="28"/>
        </w:rPr>
      </w:pPr>
      <w:r>
        <w:rPr>
          <w:sz w:val="28"/>
          <w:szCs w:val="28"/>
        </w:rPr>
        <w:t xml:space="preserve"> постановление Администрации города Курска от 31.01.2017 № 277 </w:t>
      </w:r>
      <w:r>
        <w:rPr>
          <w:sz w:val="28"/>
          <w:szCs w:val="28"/>
        </w:rPr>
        <w:br/>
        <w:t xml:space="preserve">«Об утверждении схем размещения нестационарных торговых объектов </w:t>
      </w:r>
      <w:r>
        <w:rPr>
          <w:sz w:val="28"/>
          <w:szCs w:val="28"/>
        </w:rPr>
        <w:br/>
        <w:t>на территории города Курска»</w:t>
      </w:r>
      <w:r>
        <w:rPr>
          <w:rFonts w:eastAsia="Calibri"/>
          <w:sz w:val="28"/>
          <w:szCs w:val="28"/>
          <w:lang w:eastAsia="en-US"/>
        </w:rPr>
        <w:t>.</w:t>
      </w:r>
    </w:p>
    <w:p w:rsidR="00583811" w:rsidRDefault="00583811" w:rsidP="00583811">
      <w:pPr>
        <w:spacing w:line="276" w:lineRule="auto"/>
        <w:ind w:firstLine="709"/>
        <w:jc w:val="both"/>
        <w:rPr>
          <w:color w:val="000000"/>
          <w:sz w:val="28"/>
          <w:szCs w:val="28"/>
        </w:rPr>
      </w:pPr>
      <w:r>
        <w:rPr>
          <w:color w:val="000000"/>
          <w:sz w:val="28"/>
          <w:szCs w:val="28"/>
        </w:rPr>
        <w:t>Правовые акты доведены до населения путем размещения на официальном сайте Администрации города Курска и опубликованы в официальных средствах массовой информации.</w:t>
      </w:r>
    </w:p>
    <w:p w:rsidR="00583811" w:rsidRDefault="00583811" w:rsidP="00583811">
      <w:pPr>
        <w:ind w:firstLine="708"/>
        <w:jc w:val="both"/>
        <w:rPr>
          <w:sz w:val="28"/>
          <w:szCs w:val="28"/>
        </w:rPr>
      </w:pPr>
      <w:r>
        <w:rPr>
          <w:sz w:val="28"/>
          <w:szCs w:val="28"/>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w:t>
      </w:r>
      <w:proofErr w:type="gramStart"/>
      <w:r>
        <w:rPr>
          <w:sz w:val="28"/>
          <w:szCs w:val="28"/>
        </w:rPr>
        <w:t>по</w:t>
      </w:r>
      <w:proofErr w:type="gramEnd"/>
      <w:r>
        <w:rPr>
          <w:sz w:val="28"/>
          <w:szCs w:val="28"/>
        </w:rPr>
        <w:t>:</w:t>
      </w:r>
    </w:p>
    <w:p w:rsidR="00583811" w:rsidRDefault="00583811" w:rsidP="00583811">
      <w:pPr>
        <w:ind w:firstLine="708"/>
        <w:jc w:val="both"/>
        <w:rPr>
          <w:sz w:val="28"/>
          <w:szCs w:val="28"/>
        </w:rPr>
      </w:pPr>
      <w:r>
        <w:rPr>
          <w:sz w:val="28"/>
          <w:szCs w:val="28"/>
        </w:rPr>
        <w:t>соблюдению схемы размещения нестационарных торговых объектов          на территории муниципального образования «Город Курск»;</w:t>
      </w:r>
    </w:p>
    <w:p w:rsidR="00583811" w:rsidRDefault="00583811" w:rsidP="00583811">
      <w:pPr>
        <w:ind w:firstLine="708"/>
        <w:jc w:val="both"/>
        <w:rPr>
          <w:sz w:val="28"/>
          <w:szCs w:val="28"/>
        </w:rPr>
      </w:pPr>
      <w:r>
        <w:rPr>
          <w:sz w:val="28"/>
          <w:szCs w:val="28"/>
        </w:rPr>
        <w:t>соблюдению особых требований к розничной продаже алкогольной продукции на территории муниципального образования «Город Курск»;</w:t>
      </w:r>
    </w:p>
    <w:p w:rsidR="00583811" w:rsidRDefault="00583811" w:rsidP="00583811">
      <w:pPr>
        <w:ind w:firstLine="708"/>
        <w:jc w:val="both"/>
        <w:rPr>
          <w:sz w:val="28"/>
          <w:szCs w:val="28"/>
        </w:rPr>
      </w:pPr>
      <w:r>
        <w:rPr>
          <w:sz w:val="28"/>
          <w:szCs w:val="28"/>
        </w:rPr>
        <w:t>соблюдению организации и осуществления деятельности по продаже товаров (выполнению работ, оказанию услуг) на розничных рынках;</w:t>
      </w:r>
    </w:p>
    <w:p w:rsidR="00583811" w:rsidRDefault="00583811" w:rsidP="00583811">
      <w:pPr>
        <w:ind w:firstLine="708"/>
        <w:jc w:val="both"/>
        <w:rPr>
          <w:sz w:val="28"/>
          <w:szCs w:val="28"/>
        </w:rPr>
      </w:pPr>
      <w:r>
        <w:rPr>
          <w:sz w:val="28"/>
          <w:szCs w:val="28"/>
        </w:rPr>
        <w:t>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«Город Курск».</w:t>
      </w:r>
    </w:p>
    <w:p w:rsidR="00583811" w:rsidRDefault="00583811" w:rsidP="00583811">
      <w:pPr>
        <w:ind w:firstLine="708"/>
        <w:jc w:val="both"/>
        <w:rPr>
          <w:sz w:val="28"/>
          <w:szCs w:val="28"/>
        </w:rPr>
      </w:pPr>
      <w:r>
        <w:rPr>
          <w:sz w:val="28"/>
          <w:szCs w:val="28"/>
        </w:rPr>
        <w:t>Муниципальный контроль в области торговой деятельности на территории муниципального образования «Город Курск» осуществляют следующие должностные лица:</w:t>
      </w:r>
    </w:p>
    <w:p w:rsidR="00583811" w:rsidRDefault="00583811" w:rsidP="00583811">
      <w:pPr>
        <w:ind w:firstLine="708"/>
        <w:jc w:val="both"/>
        <w:rPr>
          <w:sz w:val="28"/>
          <w:szCs w:val="28"/>
        </w:rPr>
      </w:pPr>
      <w:r>
        <w:rPr>
          <w:sz w:val="28"/>
          <w:szCs w:val="28"/>
        </w:rPr>
        <w:lastRenderedPageBreak/>
        <w:t>начальник отдела защиты прав потребителей;</w:t>
      </w:r>
    </w:p>
    <w:p w:rsidR="00583811" w:rsidRDefault="00583811" w:rsidP="00583811">
      <w:pPr>
        <w:ind w:firstLine="708"/>
        <w:jc w:val="both"/>
        <w:rPr>
          <w:sz w:val="28"/>
          <w:szCs w:val="28"/>
        </w:rPr>
      </w:pPr>
      <w:r>
        <w:rPr>
          <w:sz w:val="28"/>
          <w:szCs w:val="28"/>
        </w:rPr>
        <w:t>главный специалист-эксперт отдела защиты прав потребителей;</w:t>
      </w:r>
    </w:p>
    <w:p w:rsidR="00583811" w:rsidRDefault="00583811" w:rsidP="00583811">
      <w:pPr>
        <w:ind w:firstLine="708"/>
        <w:jc w:val="both"/>
        <w:rPr>
          <w:sz w:val="28"/>
          <w:szCs w:val="28"/>
        </w:rPr>
      </w:pPr>
      <w:r>
        <w:rPr>
          <w:sz w:val="28"/>
          <w:szCs w:val="28"/>
        </w:rPr>
        <w:t>ведущий специалист-эксперт отдела защиты прав потребителей.</w:t>
      </w:r>
    </w:p>
    <w:p w:rsidR="00583811" w:rsidRDefault="00583811" w:rsidP="00583811">
      <w:pPr>
        <w:spacing w:line="276" w:lineRule="auto"/>
        <w:ind w:firstLine="709"/>
        <w:jc w:val="both"/>
        <w:rPr>
          <w:color w:val="000000"/>
          <w:sz w:val="28"/>
          <w:szCs w:val="28"/>
        </w:rPr>
      </w:pPr>
      <w:r>
        <w:rPr>
          <w:color w:val="000000"/>
          <w:sz w:val="28"/>
          <w:szCs w:val="28"/>
        </w:rPr>
        <w:t>Обязанности сотрудников, осуществляющих муниципальный контроль, регламентированы должностными инструкциями, положениями административного регламента.</w:t>
      </w:r>
    </w:p>
    <w:p w:rsidR="00583811" w:rsidRDefault="00583811" w:rsidP="00583811">
      <w:pPr>
        <w:spacing w:line="276" w:lineRule="auto"/>
        <w:ind w:firstLine="709"/>
        <w:jc w:val="both"/>
        <w:rPr>
          <w:color w:val="000000"/>
          <w:sz w:val="28"/>
          <w:szCs w:val="28"/>
        </w:rPr>
      </w:pPr>
      <w:r>
        <w:rPr>
          <w:sz w:val="28"/>
          <w:szCs w:val="28"/>
        </w:rPr>
        <w:t xml:space="preserve">На основании п. 1. ст. 26.1 Федерального </w:t>
      </w:r>
      <w:hyperlink r:id="rId1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 w:history="1">
        <w:proofErr w:type="gramStart"/>
        <w:r>
          <w:rPr>
            <w:rStyle w:val="a3"/>
            <w:rFonts w:cs="Arial"/>
            <w:sz w:val="28"/>
            <w:szCs w:val="28"/>
          </w:rPr>
          <w:t>закон</w:t>
        </w:r>
        <w:proofErr w:type="gramEnd"/>
      </w:hyperlink>
      <w:r>
        <w:rPr>
          <w:sz w:val="28"/>
          <w:szCs w:val="28"/>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введены ограничения при организации плановых проверок при осуществлении государственного контроля (надзора) и муниципального контроля в отношении субъектов малого предпринимательсва. В связи с этим п</w:t>
      </w:r>
      <w:r>
        <w:rPr>
          <w:color w:val="000000"/>
          <w:sz w:val="28"/>
          <w:szCs w:val="28"/>
        </w:rPr>
        <w:t xml:space="preserve">лановые  проверки, предметом которых является </w:t>
      </w:r>
      <w:r>
        <w:rPr>
          <w:sz w:val="28"/>
          <w:szCs w:val="28"/>
        </w:rPr>
        <w:t xml:space="preserve">соблюдение схемы размещения нестационарных торговых объектов на территории муниципального образования «Город Курск», соблюдение организации и осуществления деятельности по продаже товаров (выполнению работ, оказанию услуг) на розничных рынках на 2017 год не согласовывались. </w:t>
      </w:r>
    </w:p>
    <w:p w:rsidR="00583811" w:rsidRDefault="00583811" w:rsidP="00583811">
      <w:pPr>
        <w:ind w:firstLine="708"/>
        <w:jc w:val="both"/>
        <w:rPr>
          <w:sz w:val="28"/>
          <w:szCs w:val="28"/>
        </w:rPr>
      </w:pPr>
      <w:r>
        <w:rPr>
          <w:sz w:val="28"/>
          <w:szCs w:val="28"/>
        </w:rPr>
        <w:t>За истекший период 2017 года, в соответствии с планом проведения плановых проверок юридических лиц и индивидуальных предпринимателей, согласованным с прокуратурой Курской области, департаментом развития предпринимательства, потребительского рынка и защиты прав потребителей проведено 4 выездных плановых проверок юридических лиц, из них:</w:t>
      </w:r>
    </w:p>
    <w:p w:rsidR="00583811" w:rsidRDefault="00583811" w:rsidP="00583811">
      <w:pPr>
        <w:ind w:firstLine="708"/>
        <w:jc w:val="both"/>
        <w:rPr>
          <w:sz w:val="28"/>
          <w:szCs w:val="28"/>
        </w:rPr>
      </w:pPr>
      <w:proofErr w:type="gramStart"/>
      <w:r>
        <w:rPr>
          <w:sz w:val="28"/>
          <w:szCs w:val="28"/>
        </w:rPr>
        <w:t>1 проверка (135 часов) - по соблюдению порядка организации ярмарок и продажи товаров (выполнения работ, оказания услуг) на них на территории Курской области, утвержденного постановлением Администрации Курской области от 02.03.2015 № 103-па «О порядке организации ярмарок и продажи товаров (выполнения работ, оказания услуг) на них на территории Курской области»</w:t>
      </w:r>
      <w:r w:rsidR="00D46C47">
        <w:rPr>
          <w:sz w:val="28"/>
          <w:szCs w:val="28"/>
        </w:rPr>
        <w:t xml:space="preserve"> в отношении МУП «Северный торговый комплекс города Курска»</w:t>
      </w:r>
      <w:r>
        <w:rPr>
          <w:sz w:val="28"/>
          <w:szCs w:val="28"/>
        </w:rPr>
        <w:t>;</w:t>
      </w:r>
      <w:proofErr w:type="gramEnd"/>
    </w:p>
    <w:p w:rsidR="00583811" w:rsidRDefault="00583811" w:rsidP="00583811">
      <w:pPr>
        <w:ind w:firstLine="708"/>
        <w:jc w:val="both"/>
        <w:rPr>
          <w:sz w:val="28"/>
          <w:szCs w:val="28"/>
        </w:rPr>
      </w:pPr>
      <w:proofErr w:type="gramStart"/>
      <w:r>
        <w:rPr>
          <w:sz w:val="28"/>
          <w:szCs w:val="28"/>
        </w:rPr>
        <w:t>3 проверки – по соблюдению требований законодательства, определяющего границы прилегающих к некоторым организациям и (или) объектам территорий, на которых не допускается розничная продажа алкогольной продукции, в соответствии с постановлением Администрации города Курска от  16.08.2013 № 2682  «Об определении границ, прилегающих к некоторым организациям и (или) объектам территорий, на которых не допускается розничная продажа алкогольной продукции».</w:t>
      </w:r>
      <w:proofErr w:type="gramEnd"/>
    </w:p>
    <w:p w:rsidR="00583811" w:rsidRDefault="00583811" w:rsidP="00583811">
      <w:pPr>
        <w:ind w:firstLine="708"/>
        <w:jc w:val="both"/>
        <w:rPr>
          <w:sz w:val="28"/>
          <w:szCs w:val="28"/>
        </w:rPr>
      </w:pPr>
      <w:r>
        <w:rPr>
          <w:sz w:val="28"/>
          <w:szCs w:val="28"/>
        </w:rPr>
        <w:t xml:space="preserve">Данные проверки осуществлялись в отношении акционерного общества «Тандер» (40 часов), общества с ограниченной ответственностью «Агроторг» (65 часов), закрытого акционерного общества «Торговый дом «Перекресток» (28 часов). В </w:t>
      </w:r>
      <w:r>
        <w:rPr>
          <w:color w:val="000000"/>
          <w:sz w:val="28"/>
          <w:szCs w:val="28"/>
        </w:rPr>
        <w:t xml:space="preserve">указанных </w:t>
      </w:r>
      <w:r>
        <w:rPr>
          <w:sz w:val="28"/>
          <w:szCs w:val="28"/>
        </w:rPr>
        <w:t>проверках в качестве эксперта участвовал специалист комитета архитектуры и градостроительства города Курска.</w:t>
      </w:r>
    </w:p>
    <w:p w:rsidR="00583811" w:rsidRDefault="00583811" w:rsidP="00583811">
      <w:pPr>
        <w:ind w:firstLine="567"/>
        <w:jc w:val="both"/>
        <w:rPr>
          <w:sz w:val="28"/>
          <w:szCs w:val="28"/>
        </w:rPr>
      </w:pPr>
      <w:r>
        <w:rPr>
          <w:sz w:val="28"/>
          <w:szCs w:val="28"/>
        </w:rPr>
        <w:lastRenderedPageBreak/>
        <w:t>Нарушений обязательных требований и (или) требований, установленных муниципальными правовыми актами в ходе проведения плановых выездных проверок, не выявлено.</w:t>
      </w:r>
    </w:p>
    <w:p w:rsidR="00583811" w:rsidRDefault="00583811" w:rsidP="00583811">
      <w:pPr>
        <w:spacing w:line="276" w:lineRule="auto"/>
        <w:ind w:firstLine="709"/>
        <w:jc w:val="both"/>
        <w:rPr>
          <w:color w:val="000000"/>
          <w:sz w:val="28"/>
          <w:szCs w:val="28"/>
        </w:rPr>
      </w:pPr>
      <w:r>
        <w:rPr>
          <w:color w:val="000000"/>
          <w:sz w:val="28"/>
          <w:szCs w:val="28"/>
        </w:rPr>
        <w:t xml:space="preserve">В настоящее время проведение анализа эффективности муниципального контроля в области торговой деятельности не представляется возможным, по причине того, что данный вид муниципального контроля осуществляется с 2017 года. </w:t>
      </w:r>
    </w:p>
    <w:p w:rsidR="00D46C47" w:rsidRPr="00550A02" w:rsidRDefault="00583811" w:rsidP="00D46C47">
      <w:pPr>
        <w:ind w:firstLine="708"/>
        <w:jc w:val="both"/>
        <w:rPr>
          <w:sz w:val="28"/>
          <w:szCs w:val="28"/>
        </w:rPr>
      </w:pPr>
      <w:r>
        <w:rPr>
          <w:sz w:val="28"/>
          <w:szCs w:val="28"/>
        </w:rPr>
        <w:t>В мае 2017 года утверждена Программа профилактики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r>
        <w:rPr>
          <w:szCs w:val="28"/>
        </w:rPr>
        <w:t xml:space="preserve"> </w:t>
      </w:r>
      <w:r w:rsidR="00D46C47" w:rsidRPr="00550A02">
        <w:rPr>
          <w:sz w:val="28"/>
          <w:szCs w:val="28"/>
        </w:rPr>
        <w:t>В соответствии с мероприятиями Программы:</w:t>
      </w:r>
    </w:p>
    <w:p w:rsidR="00D46C47" w:rsidRPr="00550A02" w:rsidRDefault="00D46C47" w:rsidP="00D46C47">
      <w:pPr>
        <w:ind w:firstLine="708"/>
        <w:jc w:val="both"/>
        <w:rPr>
          <w:sz w:val="28"/>
          <w:szCs w:val="28"/>
        </w:rPr>
      </w:pPr>
      <w:r w:rsidRPr="00550A02">
        <w:rPr>
          <w:sz w:val="28"/>
          <w:szCs w:val="28"/>
        </w:rPr>
        <w:t>сформирован  перечень нормативных правовых актов,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Перечень, а также тексты нормативных правовых актов размещены на официальном сайте Администрации города Курска;</w:t>
      </w:r>
    </w:p>
    <w:p w:rsidR="00D46C47" w:rsidRPr="00550A02" w:rsidRDefault="00D46C47" w:rsidP="00D46C47">
      <w:pPr>
        <w:ind w:firstLine="708"/>
        <w:jc w:val="both"/>
        <w:rPr>
          <w:sz w:val="28"/>
          <w:szCs w:val="28"/>
        </w:rPr>
      </w:pPr>
      <w:r w:rsidRPr="00550A02">
        <w:rPr>
          <w:sz w:val="28"/>
          <w:szCs w:val="28"/>
        </w:rPr>
        <w:t>проведен семинар по информированию юридических лиц и индивидуальных предпринимателей по вопросам соблюдения обязательных требований и требований, установленных муниципальными правовыми актами при осуществлении муниципального контроля в области торговой деятельности;</w:t>
      </w:r>
    </w:p>
    <w:p w:rsidR="00D46C47" w:rsidRPr="00550A02" w:rsidRDefault="00D46C47" w:rsidP="00D46C47">
      <w:pPr>
        <w:ind w:firstLine="708"/>
        <w:jc w:val="both"/>
        <w:rPr>
          <w:sz w:val="28"/>
          <w:szCs w:val="28"/>
        </w:rPr>
      </w:pPr>
      <w:r w:rsidRPr="00550A02">
        <w:rPr>
          <w:sz w:val="28"/>
          <w:szCs w:val="28"/>
        </w:rPr>
        <w:t>в газете «Городские известия» опубликована статья об осуществлении муниципального контроля в области торговой деятельности;</w:t>
      </w:r>
    </w:p>
    <w:p w:rsidR="00D46C47" w:rsidRPr="00550A02" w:rsidRDefault="00D46C47" w:rsidP="00D46C47">
      <w:pPr>
        <w:ind w:firstLine="708"/>
        <w:jc w:val="both"/>
        <w:rPr>
          <w:sz w:val="28"/>
          <w:szCs w:val="28"/>
        </w:rPr>
      </w:pPr>
      <w:proofErr w:type="gramStart"/>
      <w:r w:rsidRPr="00550A02">
        <w:rPr>
          <w:sz w:val="28"/>
          <w:szCs w:val="28"/>
        </w:rPr>
        <w:t>подготовлена и размещена на официальном сайте Администрации города Курска информация об изменениях обязательных требований и требований, установленных муниципальными правовыми актами в части соблюдения особых требований к розничной продаже алкогольной продукции на территории муниципального образования «Город Курск», о результатах проведения плановых выездных проверок в 1 полугодии 2017 года, информация об осуществлении муниципального контроля  в области торговой деятельности в 1 полугодии 2017</w:t>
      </w:r>
      <w:proofErr w:type="gramEnd"/>
      <w:r w:rsidRPr="00550A02">
        <w:rPr>
          <w:sz w:val="28"/>
          <w:szCs w:val="28"/>
        </w:rPr>
        <w:t xml:space="preserve"> года, за 2017 год;</w:t>
      </w:r>
    </w:p>
    <w:p w:rsidR="00D46C47" w:rsidRPr="00550A02" w:rsidRDefault="00D46C47" w:rsidP="00D46C47">
      <w:pPr>
        <w:ind w:firstLine="708"/>
        <w:jc w:val="both"/>
        <w:rPr>
          <w:sz w:val="28"/>
          <w:szCs w:val="28"/>
        </w:rPr>
      </w:pPr>
      <w:r w:rsidRPr="00550A02">
        <w:rPr>
          <w:sz w:val="28"/>
          <w:szCs w:val="28"/>
        </w:rPr>
        <w:t>подготовлена и размещена на официальном сайте Администрации города Курска информация об обобщении практики осуществления муниципального контроля в области торговой деятельности.</w:t>
      </w:r>
    </w:p>
    <w:p w:rsidR="00583811" w:rsidRDefault="00583811" w:rsidP="00583811">
      <w:pPr>
        <w:autoSpaceDE w:val="0"/>
        <w:autoSpaceDN w:val="0"/>
        <w:adjustRightInd w:val="0"/>
        <w:spacing w:line="276" w:lineRule="auto"/>
        <w:ind w:firstLine="709"/>
        <w:jc w:val="both"/>
        <w:rPr>
          <w:sz w:val="28"/>
          <w:szCs w:val="28"/>
        </w:rPr>
      </w:pPr>
      <w:r>
        <w:rPr>
          <w:sz w:val="28"/>
          <w:szCs w:val="28"/>
        </w:rPr>
        <w:t>Повышению эффективности и результативности осуществления муниципального контроля будет способствовать:</w:t>
      </w:r>
    </w:p>
    <w:p w:rsidR="00583811" w:rsidRDefault="00583811" w:rsidP="00583811">
      <w:pPr>
        <w:ind w:firstLine="709"/>
        <w:jc w:val="both"/>
        <w:rPr>
          <w:sz w:val="28"/>
          <w:szCs w:val="28"/>
        </w:rPr>
      </w:pPr>
      <w:r>
        <w:rPr>
          <w:sz w:val="28"/>
          <w:szCs w:val="28"/>
        </w:rPr>
        <w:t>1. Проведение практических семинаров по вопросам осуществления муниципального контроля в области торговой деятельности на территории муниципального образования «Город Курск».</w:t>
      </w:r>
    </w:p>
    <w:p w:rsidR="00583811" w:rsidRDefault="00583811" w:rsidP="00583811">
      <w:pPr>
        <w:ind w:firstLine="709"/>
        <w:jc w:val="both"/>
        <w:rPr>
          <w:color w:val="000000"/>
          <w:sz w:val="28"/>
          <w:szCs w:val="28"/>
        </w:rPr>
      </w:pPr>
      <w:r>
        <w:rPr>
          <w:sz w:val="28"/>
          <w:szCs w:val="28"/>
        </w:rPr>
        <w:t>2. Выполнение в полном объёме плана проведения плановых проверок юридических лиц и индивидуальных предпринимателей.</w:t>
      </w:r>
    </w:p>
    <w:p w:rsidR="00583811" w:rsidRDefault="00583811" w:rsidP="00583811">
      <w:pPr>
        <w:autoSpaceDE w:val="0"/>
        <w:autoSpaceDN w:val="0"/>
        <w:adjustRightInd w:val="0"/>
        <w:ind w:firstLine="709"/>
        <w:jc w:val="both"/>
        <w:rPr>
          <w:sz w:val="28"/>
          <w:szCs w:val="28"/>
        </w:rPr>
      </w:pPr>
      <w:r>
        <w:rPr>
          <w:sz w:val="28"/>
          <w:szCs w:val="28"/>
        </w:rPr>
        <w:lastRenderedPageBreak/>
        <w:t xml:space="preserve">3. Осуществление текущего </w:t>
      </w:r>
      <w:proofErr w:type="gramStart"/>
      <w:r>
        <w:rPr>
          <w:sz w:val="28"/>
          <w:szCs w:val="28"/>
        </w:rPr>
        <w:t>контроля за</w:t>
      </w:r>
      <w:proofErr w:type="gramEnd"/>
      <w:r>
        <w:rPr>
          <w:sz w:val="28"/>
          <w:szCs w:val="28"/>
        </w:rPr>
        <w:t xml:space="preserve"> исполнением должностными лицами функции по осуществлению проверок деятельности юридических лиц, индивидуальных предпринимателей.</w:t>
      </w:r>
    </w:p>
    <w:p w:rsidR="00583811" w:rsidRDefault="00583811" w:rsidP="00583811">
      <w:pPr>
        <w:tabs>
          <w:tab w:val="left" w:pos="567"/>
        </w:tabs>
        <w:ind w:firstLine="709"/>
        <w:jc w:val="both"/>
        <w:rPr>
          <w:sz w:val="28"/>
          <w:szCs w:val="28"/>
        </w:rPr>
      </w:pPr>
      <w:r>
        <w:rPr>
          <w:sz w:val="28"/>
          <w:szCs w:val="28"/>
        </w:rPr>
        <w:t xml:space="preserve">4. Своевременная подготовка </w:t>
      </w:r>
      <w:proofErr w:type="gramStart"/>
      <w:r>
        <w:rPr>
          <w:sz w:val="28"/>
          <w:szCs w:val="28"/>
        </w:rPr>
        <w:t>проектов планов проведения плановых проверок юридических лиц</w:t>
      </w:r>
      <w:proofErr w:type="gramEnd"/>
      <w:r>
        <w:rPr>
          <w:sz w:val="28"/>
          <w:szCs w:val="28"/>
        </w:rPr>
        <w:t xml:space="preserve"> и индивидуальных предпринимателей на следующий год.</w:t>
      </w:r>
    </w:p>
    <w:p w:rsidR="00583811" w:rsidRDefault="00583811" w:rsidP="00583811">
      <w:pPr>
        <w:ind w:right="-269" w:firstLine="708"/>
        <w:jc w:val="both"/>
        <w:rPr>
          <w:sz w:val="28"/>
          <w:szCs w:val="28"/>
        </w:rPr>
      </w:pPr>
      <w:r>
        <w:rPr>
          <w:sz w:val="28"/>
          <w:szCs w:val="28"/>
        </w:rPr>
        <w:t xml:space="preserve">5. </w:t>
      </w:r>
      <w:r>
        <w:rPr>
          <w:color w:val="000000"/>
          <w:sz w:val="28"/>
          <w:szCs w:val="28"/>
        </w:rPr>
        <w:t>Обобщение практики осуществления контроля в области торговой деятельности и размещение на официальном сайте Администрации города Курска в информационно-телекоммуникационной сети «Интернет»,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
    <w:p w:rsidR="00160AAD" w:rsidRDefault="00A87AA3"/>
    <w:sectPr w:rsidR="00160AAD" w:rsidSect="00431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11"/>
    <w:rsid w:val="00107F4E"/>
    <w:rsid w:val="00431F0A"/>
    <w:rsid w:val="00583811"/>
    <w:rsid w:val="008817BF"/>
    <w:rsid w:val="00A87AA3"/>
    <w:rsid w:val="00B84E0D"/>
    <w:rsid w:val="00C83C4A"/>
    <w:rsid w:val="00D30B8E"/>
    <w:rsid w:val="00D4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83C4A"/>
    <w:pPr>
      <w:keepNext/>
      <w:tabs>
        <w:tab w:val="left" w:pos="567"/>
      </w:tabs>
      <w:jc w:val="both"/>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3811"/>
    <w:rPr>
      <w:color w:val="0000FF"/>
      <w:u w:val="single"/>
    </w:rPr>
  </w:style>
  <w:style w:type="character" w:customStyle="1" w:styleId="20">
    <w:name w:val="Заголовок 2 Знак"/>
    <w:basedOn w:val="a0"/>
    <w:link w:val="2"/>
    <w:rsid w:val="00C83C4A"/>
    <w:rPr>
      <w:rFonts w:ascii="Arial" w:eastAsia="Times New Roman" w:hAnsi="Arial"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83C4A"/>
    <w:pPr>
      <w:keepNext/>
      <w:tabs>
        <w:tab w:val="left" w:pos="567"/>
      </w:tabs>
      <w:jc w:val="both"/>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3811"/>
    <w:rPr>
      <w:color w:val="0000FF"/>
      <w:u w:val="single"/>
    </w:rPr>
  </w:style>
  <w:style w:type="character" w:customStyle="1" w:styleId="20">
    <w:name w:val="Заголовок 2 Знак"/>
    <w:basedOn w:val="a0"/>
    <w:link w:val="2"/>
    <w:rsid w:val="00C83C4A"/>
    <w:rPr>
      <w:rFonts w:ascii="Arial" w:eastAsia="Times New Roman" w:hAnsi="Aria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2E10DFA928B6EEA87903D3959FC08958D1DBFBFFB3926C2CE1CE070M3Y2L" TargetMode="External"/><Relationship Id="rId3" Type="http://schemas.openxmlformats.org/officeDocument/2006/relationships/settings" Target="settings.xml"/><Relationship Id="rId7" Type="http://schemas.openxmlformats.org/officeDocument/2006/relationships/hyperlink" Target="consultantplus://offline/ref=A682E10DFA928B6EEA87903D3959FC08958D16BEBEFE3926C2CE1CE070M3Y2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82E10DFA928B6EEA87903D3959FC08958D1DB9B8F93926C2CE1CE070M3Y2L" TargetMode="External"/><Relationship Id="rId11" Type="http://schemas.openxmlformats.org/officeDocument/2006/relationships/fontTable" Target="fontTable.xml"/><Relationship Id="rId5" Type="http://schemas.openxmlformats.org/officeDocument/2006/relationships/hyperlink" Target="consultantplus://offline/ref=A682E10DFA928B6EEA87903D3959FC08958D1FBBBEF83926C2CE1CE070M3Y2L" TargetMode="External"/><Relationship Id="rId10" Type="http://schemas.openxmlformats.org/officeDocument/2006/relationships/hyperlink" Target="consultantplus://offline/ref=A682E10DFA928B6EEA87903D3959FC08958D16BEBEFE3926C2CE1CE070M3Y2L" TargetMode="External"/><Relationship Id="rId4" Type="http://schemas.openxmlformats.org/officeDocument/2006/relationships/webSettings" Target="webSettings.xml"/><Relationship Id="rId9" Type="http://schemas.openxmlformats.org/officeDocument/2006/relationships/hyperlink" Target="consultantplus://offline/ref=A682E10DFA928B6EEA87903D3959FC08958E1EB9BFFE3926C2CE1CE070M3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г.Курска</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pred8</dc:creator>
  <cp:lastModifiedBy>adm74</cp:lastModifiedBy>
  <cp:revision>2</cp:revision>
  <dcterms:created xsi:type="dcterms:W3CDTF">2018-05-25T09:33:00Z</dcterms:created>
  <dcterms:modified xsi:type="dcterms:W3CDTF">2018-05-25T09:33:00Z</dcterms:modified>
</cp:coreProperties>
</file>